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color="000000" w:space="1" w:sz="4" w:val="single"/>
          <w:left w:color="000000" w:space="4" w:sz="4" w:val="single"/>
          <w:bottom w:color="000000" w:space="1" w:sz="4" w:val="single"/>
          <w:right w:color="000000" w:space="4" w:sz="4" w:val="single"/>
        </w:pBdr>
        <w:shd w:fill="f2f2f2" w:val="clear"/>
        <w:tabs>
          <w:tab w:val="left" w:leader="none" w:pos="1440"/>
        </w:tabs>
        <w:spacing w:after="0" w:line="240" w:lineRule="auto"/>
        <w:jc w:val="cente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02">
      <w:pPr>
        <w:pBdr>
          <w:top w:color="000000" w:space="1" w:sz="4" w:val="single"/>
          <w:left w:color="000000" w:space="4" w:sz="4" w:val="single"/>
          <w:bottom w:color="000000" w:space="1" w:sz="4" w:val="single"/>
          <w:right w:color="000000" w:space="4" w:sz="4" w:val="single"/>
        </w:pBdr>
        <w:shd w:fill="f2f2f2" w:val="clear"/>
        <w:tabs>
          <w:tab w:val="left" w:leader="none" w:pos="1440"/>
        </w:tabs>
        <w:spacing w:after="0" w:line="240" w:lineRule="auto"/>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MINUTES OF THE MEETING OF THE</w:t>
      </w:r>
      <w:r w:rsidDel="00000000" w:rsidR="00000000" w:rsidRPr="00000000">
        <w:rPr>
          <w:rtl w:val="0"/>
        </w:rPr>
      </w:r>
    </w:p>
    <w:p w:rsidR="00000000" w:rsidDel="00000000" w:rsidP="00000000" w:rsidRDefault="00000000" w:rsidRPr="00000000" w14:paraId="00000003">
      <w:pPr>
        <w:pBdr>
          <w:top w:color="000000" w:space="1" w:sz="4" w:val="single"/>
          <w:left w:color="000000" w:space="4" w:sz="4" w:val="single"/>
          <w:bottom w:color="000000" w:space="1" w:sz="4" w:val="single"/>
          <w:right w:color="000000" w:space="4" w:sz="4" w:val="single"/>
        </w:pBdr>
        <w:shd w:fill="f2f2f2" w:val="clear"/>
        <w:tabs>
          <w:tab w:val="left" w:leader="none" w:pos="1440"/>
        </w:tabs>
        <w:spacing w:after="0" w:line="240" w:lineRule="auto"/>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ST MARGARET’S CE PRIMARY SCHOOL LOCAL GOVERNING BODY</w:t>
      </w:r>
      <w:r w:rsidDel="00000000" w:rsidR="00000000" w:rsidRPr="00000000">
        <w:rPr>
          <w:rtl w:val="0"/>
        </w:rPr>
      </w:r>
    </w:p>
    <w:p w:rsidR="00000000" w:rsidDel="00000000" w:rsidP="00000000" w:rsidRDefault="00000000" w:rsidRPr="00000000" w14:paraId="00000004">
      <w:pPr>
        <w:pBdr>
          <w:top w:color="000000" w:space="1" w:sz="4" w:val="single"/>
          <w:left w:color="000000" w:space="4" w:sz="4" w:val="single"/>
          <w:bottom w:color="000000" w:space="1" w:sz="4" w:val="single"/>
          <w:right w:color="000000" w:space="4" w:sz="4" w:val="single"/>
        </w:pBdr>
        <w:shd w:fill="f2f2f2" w:val="clear"/>
        <w:tabs>
          <w:tab w:val="left" w:leader="none" w:pos="1440"/>
        </w:tabs>
        <w:spacing w:after="0" w:line="240" w:lineRule="auto"/>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HELD ON </w:t>
      </w:r>
      <w:r w:rsidDel="00000000" w:rsidR="00000000" w:rsidRPr="00000000">
        <w:rPr>
          <w:rFonts w:ascii="Arial" w:cs="Arial" w:eastAsia="Arial" w:hAnsi="Arial"/>
          <w:b w:val="1"/>
          <w:rtl w:val="0"/>
        </w:rPr>
        <w:t xml:space="preserve">THURSDAY 2nd April 2025</w:t>
      </w:r>
      <w:r w:rsidDel="00000000" w:rsidR="00000000" w:rsidRPr="00000000">
        <w:rPr>
          <w:rtl w:val="0"/>
        </w:rPr>
      </w:r>
    </w:p>
    <w:p w:rsidR="00000000" w:rsidDel="00000000" w:rsidP="00000000" w:rsidRDefault="00000000" w:rsidRPr="00000000" w14:paraId="00000005">
      <w:pPr>
        <w:pBdr>
          <w:top w:color="000000" w:space="1" w:sz="4" w:val="single"/>
          <w:left w:color="000000" w:space="4" w:sz="4" w:val="single"/>
          <w:bottom w:color="000000" w:space="1" w:sz="4" w:val="single"/>
          <w:right w:color="000000" w:space="4" w:sz="4" w:val="single"/>
        </w:pBdr>
        <w:shd w:fill="f2f2f2" w:val="clear"/>
        <w:tabs>
          <w:tab w:val="left" w:leader="none" w:pos="1440"/>
        </w:tabs>
        <w:spacing w:after="0" w:line="240" w:lineRule="auto"/>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AT 9.30AM</w:t>
      </w:r>
      <w:r w:rsidDel="00000000" w:rsidR="00000000" w:rsidRPr="00000000">
        <w:rPr>
          <w:rtl w:val="0"/>
        </w:rPr>
      </w:r>
    </w:p>
    <w:p w:rsidR="00000000" w:rsidDel="00000000" w:rsidP="00000000" w:rsidRDefault="00000000" w:rsidRPr="00000000" w14:paraId="00000006">
      <w:pPr>
        <w:pBdr>
          <w:top w:color="000000" w:space="1" w:sz="4" w:val="single"/>
          <w:left w:color="000000" w:space="4" w:sz="4" w:val="single"/>
          <w:bottom w:color="000000" w:space="1" w:sz="4" w:val="single"/>
          <w:right w:color="000000" w:space="4" w:sz="4" w:val="single"/>
        </w:pBdr>
        <w:shd w:fill="f2f2f2" w:val="clear"/>
        <w:tabs>
          <w:tab w:val="left" w:leader="none" w:pos="1440"/>
        </w:tabs>
        <w:spacing w:after="0" w:line="240" w:lineRule="auto"/>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VIA ZOOM</w:t>
      </w:r>
      <w:r w:rsidDel="00000000" w:rsidR="00000000" w:rsidRPr="00000000">
        <w:rPr>
          <w:rtl w:val="0"/>
        </w:rPr>
      </w:r>
    </w:p>
    <w:p w:rsidR="00000000" w:rsidDel="00000000" w:rsidP="00000000" w:rsidRDefault="00000000" w:rsidRPr="00000000" w14:paraId="00000007">
      <w:pPr>
        <w:pStyle w:val="Heading2"/>
        <w:pBdr>
          <w:top w:color="000000" w:space="1" w:sz="4" w:val="single"/>
          <w:left w:color="000000" w:space="4" w:sz="4" w:val="single"/>
          <w:bottom w:color="000000" w:space="1" w:sz="4" w:val="single"/>
          <w:right w:color="000000" w:space="4" w:sz="4" w:val="single"/>
        </w:pBdr>
        <w:shd w:fill="f2f2f2" w:val="clear"/>
        <w:tabs>
          <w:tab w:val="left" w:leader="none" w:pos="1440"/>
        </w:tabs>
        <w:rPr>
          <w:sz w:val="22"/>
          <w:szCs w:val="22"/>
          <w:vertAlign w:val="baseline"/>
        </w:rPr>
      </w:pPr>
      <w:r w:rsidDel="00000000" w:rsidR="00000000" w:rsidRPr="00000000">
        <w:rPr>
          <w:rtl w:val="0"/>
        </w:rPr>
      </w:r>
    </w:p>
    <w:p w:rsidR="00000000" w:rsidDel="00000000" w:rsidP="00000000" w:rsidRDefault="00000000" w:rsidRPr="00000000" w14:paraId="00000008">
      <w:pPr>
        <w:tabs>
          <w:tab w:val="left" w:leader="none" w:pos="1440"/>
        </w:tabs>
        <w:spacing w:after="0" w:line="240" w:lineRule="auto"/>
        <w:jc w:val="both"/>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09">
      <w:pPr>
        <w:pStyle w:val="Heading6"/>
        <w:widowControl w:val="0"/>
        <w:tabs>
          <w:tab w:val="left" w:leader="none" w:pos="720"/>
          <w:tab w:val="left" w:leader="none" w:pos="720"/>
          <w:tab w:val="left" w:leader="none" w:pos="720"/>
          <w:tab w:val="left" w:leader="none" w:pos="720"/>
          <w:tab w:val="left" w:leader="none" w:pos="720"/>
          <w:tab w:val="left" w:leader="none" w:pos="720"/>
          <w:tab w:val="left" w:leader="none" w:pos="720"/>
          <w:tab w:val="left" w:leader="none" w:pos="720"/>
          <w:tab w:val="left" w:leader="none" w:pos="720"/>
          <w:tab w:val="left" w:leader="none" w:pos="720"/>
          <w:tab w:val="left" w:leader="none" w:pos="1440"/>
        </w:tabs>
        <w:spacing w:line="240" w:lineRule="auto"/>
        <w:jc w:val="both"/>
        <w:rPr>
          <w:vertAlign w:val="baseline"/>
        </w:rPr>
      </w:pPr>
      <w:r w:rsidDel="00000000" w:rsidR="00000000" w:rsidRPr="00000000">
        <w:rPr>
          <w:b w:val="0"/>
          <w:sz w:val="22"/>
          <w:szCs w:val="22"/>
          <w:vertAlign w:val="baseline"/>
          <w:rtl w:val="0"/>
        </w:rPr>
        <w:t xml:space="preserve">Present:</w:t>
        <w:tab/>
      </w:r>
      <w:r w:rsidDel="00000000" w:rsidR="00000000" w:rsidRPr="00000000">
        <w:rPr>
          <w:b w:val="0"/>
          <w:sz w:val="22"/>
          <w:szCs w:val="22"/>
          <w:rtl w:val="0"/>
        </w:rPr>
        <w:t xml:space="preserve">Ven.</w:t>
      </w:r>
      <w:r w:rsidDel="00000000" w:rsidR="00000000" w:rsidRPr="00000000">
        <w:rPr>
          <w:b w:val="0"/>
          <w:sz w:val="22"/>
          <w:szCs w:val="22"/>
          <w:vertAlign w:val="baseline"/>
          <w:rtl w:val="0"/>
        </w:rPr>
        <w:t xml:space="preserve"> Ade Ademola (Chair)</w:t>
      </w:r>
      <w:r w:rsidDel="00000000" w:rsidR="00000000" w:rsidRPr="00000000">
        <w:rPr>
          <w:rtl w:val="0"/>
        </w:rPr>
      </w:r>
    </w:p>
    <w:p w:rsidR="00000000" w:rsidDel="00000000" w:rsidP="00000000" w:rsidRDefault="00000000" w:rsidRPr="00000000" w14:paraId="0000000A">
      <w:pPr>
        <w:widowControl w:val="0"/>
        <w:spacing w:after="0" w:line="240" w:lineRule="auto"/>
        <w:ind w:left="720" w:firstLine="720"/>
        <w:rPr>
          <w:rFonts w:ascii="Arial" w:cs="Arial" w:eastAsia="Arial" w:hAnsi="Arial"/>
          <w:vertAlign w:val="baseline"/>
        </w:rPr>
      </w:pPr>
      <w:r w:rsidDel="00000000" w:rsidR="00000000" w:rsidRPr="00000000">
        <w:rPr>
          <w:rFonts w:ascii="Arial" w:cs="Arial" w:eastAsia="Arial" w:hAnsi="Arial"/>
          <w:vertAlign w:val="baseline"/>
          <w:rtl w:val="0"/>
        </w:rPr>
        <w:t xml:space="preserve">Alan Harris </w:t>
      </w:r>
    </w:p>
    <w:p w:rsidR="00000000" w:rsidDel="00000000" w:rsidP="00000000" w:rsidRDefault="00000000" w:rsidRPr="00000000" w14:paraId="0000000B">
      <w:pPr>
        <w:widowControl w:val="0"/>
        <w:spacing w:after="0" w:line="240" w:lineRule="auto"/>
        <w:ind w:left="720" w:firstLine="720"/>
        <w:rPr>
          <w:rFonts w:ascii="Arial" w:cs="Arial" w:eastAsia="Arial" w:hAnsi="Arial"/>
        </w:rPr>
      </w:pPr>
      <w:r w:rsidDel="00000000" w:rsidR="00000000" w:rsidRPr="00000000">
        <w:rPr>
          <w:rFonts w:ascii="Arial" w:cs="Arial" w:eastAsia="Arial" w:hAnsi="Arial"/>
          <w:rtl w:val="0"/>
        </w:rPr>
        <w:t xml:space="preserve">Alisha Anderson </w:t>
      </w:r>
    </w:p>
    <w:p w:rsidR="00000000" w:rsidDel="00000000" w:rsidP="00000000" w:rsidRDefault="00000000" w:rsidRPr="00000000" w14:paraId="0000000C">
      <w:pPr>
        <w:widowControl w:val="0"/>
        <w:spacing w:after="0" w:line="240" w:lineRule="auto"/>
        <w:ind w:left="720" w:firstLine="720"/>
        <w:rPr>
          <w:rFonts w:ascii="Arial" w:cs="Arial" w:eastAsia="Arial" w:hAnsi="Arial"/>
        </w:rPr>
      </w:pPr>
      <w:r w:rsidDel="00000000" w:rsidR="00000000" w:rsidRPr="00000000">
        <w:rPr>
          <w:rFonts w:ascii="Arial" w:cs="Arial" w:eastAsia="Arial" w:hAnsi="Arial"/>
          <w:rtl w:val="0"/>
        </w:rPr>
        <w:t xml:space="preserve">Leila Campbell-Gayle</w:t>
      </w:r>
    </w:p>
    <w:p w:rsidR="00000000" w:rsidDel="00000000" w:rsidP="00000000" w:rsidRDefault="00000000" w:rsidRPr="00000000" w14:paraId="0000000D">
      <w:pPr>
        <w:widowControl w:val="0"/>
        <w:spacing w:after="0" w:line="240" w:lineRule="auto"/>
        <w:ind w:left="720" w:firstLine="720"/>
        <w:rPr>
          <w:rFonts w:ascii="Arial" w:cs="Arial" w:eastAsia="Arial" w:hAnsi="Arial"/>
        </w:rPr>
      </w:pPr>
      <w:r w:rsidDel="00000000" w:rsidR="00000000" w:rsidRPr="00000000">
        <w:rPr>
          <w:rFonts w:ascii="Arial" w:cs="Arial" w:eastAsia="Arial" w:hAnsi="Arial"/>
          <w:rtl w:val="0"/>
        </w:rPr>
        <w:t xml:space="preserve">Angela Alabi </w:t>
      </w:r>
    </w:p>
    <w:p w:rsidR="00000000" w:rsidDel="00000000" w:rsidP="00000000" w:rsidRDefault="00000000" w:rsidRPr="00000000" w14:paraId="0000000E">
      <w:pPr>
        <w:widowControl w:val="0"/>
        <w:spacing w:after="0" w:line="240" w:lineRule="auto"/>
        <w:ind w:left="720" w:firstLine="720"/>
        <w:rPr>
          <w:rFonts w:ascii="Arial" w:cs="Arial" w:eastAsia="Arial" w:hAnsi="Arial"/>
        </w:rPr>
      </w:pPr>
      <w:r w:rsidDel="00000000" w:rsidR="00000000" w:rsidRPr="00000000">
        <w:rPr>
          <w:rFonts w:ascii="Arial" w:cs="Arial" w:eastAsia="Arial" w:hAnsi="Arial"/>
          <w:rtl w:val="0"/>
        </w:rPr>
        <w:t xml:space="preserve">Toyin Dairo </w:t>
      </w:r>
    </w:p>
    <w:p w:rsidR="00000000" w:rsidDel="00000000" w:rsidP="00000000" w:rsidRDefault="00000000" w:rsidRPr="00000000" w14:paraId="0000000F">
      <w:pPr>
        <w:widowControl w:val="0"/>
        <w:spacing w:after="0" w:line="240" w:lineRule="auto"/>
        <w:ind w:left="720" w:firstLine="720"/>
        <w:rPr>
          <w:rFonts w:ascii="Arial" w:cs="Arial" w:eastAsia="Arial" w:hAnsi="Arial"/>
        </w:rPr>
      </w:pPr>
      <w:r w:rsidDel="00000000" w:rsidR="00000000" w:rsidRPr="00000000">
        <w:rPr>
          <w:rFonts w:ascii="Arial" w:cs="Arial" w:eastAsia="Arial" w:hAnsi="Arial"/>
          <w:rtl w:val="0"/>
        </w:rPr>
        <w:t xml:space="preserve">Rev. Mark Adams </w:t>
      </w:r>
    </w:p>
    <w:p w:rsidR="00000000" w:rsidDel="00000000" w:rsidP="00000000" w:rsidRDefault="00000000" w:rsidRPr="00000000" w14:paraId="00000010">
      <w:pPr>
        <w:widowControl w:val="0"/>
        <w:spacing w:after="0" w:line="240" w:lineRule="auto"/>
        <w:ind w:left="720" w:firstLine="720"/>
        <w:rPr>
          <w:rFonts w:ascii="Arial" w:cs="Arial" w:eastAsia="Arial" w:hAnsi="Arial"/>
        </w:rPr>
      </w:pPr>
      <w:r w:rsidDel="00000000" w:rsidR="00000000" w:rsidRPr="00000000">
        <w:rPr>
          <w:rFonts w:ascii="Arial" w:cs="Arial" w:eastAsia="Arial" w:hAnsi="Arial"/>
          <w:rtl w:val="0"/>
        </w:rPr>
        <w:t xml:space="preserve">Beverley Hall </w:t>
      </w:r>
    </w:p>
    <w:p w:rsidR="00000000" w:rsidDel="00000000" w:rsidP="00000000" w:rsidRDefault="00000000" w:rsidRPr="00000000" w14:paraId="00000011">
      <w:pPr>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                       Sophie Bannon</w:t>
      </w:r>
    </w:p>
    <w:p w:rsidR="00000000" w:rsidDel="00000000" w:rsidP="00000000" w:rsidRDefault="00000000" w:rsidRPr="00000000" w14:paraId="00000012">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13">
      <w:pPr>
        <w:spacing w:after="0" w:lineRule="auto"/>
        <w:rPr>
          <w:rFonts w:ascii="Arial" w:cs="Arial" w:eastAsia="Arial" w:hAnsi="Arial"/>
        </w:rPr>
      </w:pPr>
      <w:r w:rsidDel="00000000" w:rsidR="00000000" w:rsidRPr="00000000">
        <w:rPr>
          <w:rFonts w:ascii="Arial" w:cs="Arial" w:eastAsia="Arial" w:hAnsi="Arial"/>
          <w:rtl w:val="0"/>
        </w:rPr>
        <w:t xml:space="preserve">Clerk               Ms Alison Brown</w:t>
      </w:r>
    </w:p>
    <w:p w:rsidR="00000000" w:rsidDel="00000000" w:rsidP="00000000" w:rsidRDefault="00000000" w:rsidRPr="00000000" w14:paraId="00000014">
      <w:pPr>
        <w:rPr>
          <w:rFonts w:ascii="Arial" w:cs="Arial" w:eastAsia="Arial" w:hAnsi="Arial"/>
        </w:rPr>
      </w:pPr>
      <w:r w:rsidDel="00000000" w:rsidR="00000000" w:rsidRPr="00000000">
        <w:rPr>
          <w:rtl w:val="0"/>
        </w:rPr>
      </w:r>
    </w:p>
    <w:p w:rsidR="00000000" w:rsidDel="00000000" w:rsidP="00000000" w:rsidRDefault="00000000" w:rsidRPr="00000000" w14:paraId="00000015">
      <w:pPr>
        <w:pStyle w:val="Heading6"/>
        <w:tabs>
          <w:tab w:val="left" w:leader="none" w:pos="720"/>
          <w:tab w:val="left" w:leader="none" w:pos="720"/>
          <w:tab w:val="left" w:leader="none" w:pos="720"/>
          <w:tab w:val="left" w:leader="none" w:pos="720"/>
          <w:tab w:val="left" w:leader="none" w:pos="720"/>
          <w:tab w:val="left" w:leader="none" w:pos="720"/>
          <w:tab w:val="left" w:leader="none" w:pos="720"/>
          <w:tab w:val="left" w:leader="none" w:pos="720"/>
          <w:tab w:val="left" w:leader="none" w:pos="720"/>
          <w:tab w:val="left" w:leader="none" w:pos="720"/>
          <w:tab w:val="left" w:leader="none" w:pos="1440"/>
        </w:tabs>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16">
      <w:pPr>
        <w:tabs>
          <w:tab w:val="left" w:leader="none" w:pos="1440"/>
        </w:tabs>
        <w:spacing w:after="0" w:line="240" w:lineRule="auto"/>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Summary of agreements and actions:</w:t>
      </w:r>
      <w:r w:rsidDel="00000000" w:rsidR="00000000" w:rsidRPr="00000000">
        <w:rPr>
          <w:rtl w:val="0"/>
        </w:rPr>
      </w:r>
    </w:p>
    <w:tbl>
      <w:tblPr>
        <w:tblStyle w:val="Table1"/>
        <w:tblW w:w="918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384"/>
        <w:gridCol w:w="4678"/>
        <w:gridCol w:w="1559"/>
        <w:gridCol w:w="1559"/>
        <w:tblGridChange w:id="0">
          <w:tblGrid>
            <w:gridCol w:w="1384"/>
            <w:gridCol w:w="4678"/>
            <w:gridCol w:w="1559"/>
            <w:gridCol w:w="1559"/>
          </w:tblGrid>
        </w:tblGridChange>
      </w:tblGrid>
      <w:tr>
        <w:trPr>
          <w:cantSplit w:val="0"/>
          <w:trHeight w:val="1064.86083984375" w:hRule="atLeast"/>
          <w:tblHeader w:val="0"/>
        </w:trPr>
        <w:tc>
          <w:tcPr>
            <w:vAlign w:val="top"/>
          </w:tcPr>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vertAlign w:val="baseline"/>
              </w:rPr>
            </w:pPr>
            <w:r w:rsidDel="00000000" w:rsidR="00000000" w:rsidRPr="00000000">
              <w:rPr>
                <w:rtl w:val="0"/>
              </w:rPr>
            </w:r>
          </w:p>
          <w:tbl>
            <w:tblPr>
              <w:tblStyle w:val="Table2"/>
              <w:tblW w:w="1942.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1234"/>
              <w:gridCol w:w="236"/>
              <w:gridCol w:w="236"/>
              <w:gridCol w:w="236"/>
              <w:tblGridChange w:id="0">
                <w:tblGrid>
                  <w:gridCol w:w="1234"/>
                  <w:gridCol w:w="236"/>
                  <w:gridCol w:w="236"/>
                  <w:gridCol w:w="236"/>
                </w:tblGrid>
              </w:tblGridChange>
            </w:tblGrid>
            <w:tr>
              <w:trPr>
                <w:cantSplit w:val="0"/>
                <w:trHeight w:val="391" w:hRule="atLeast"/>
                <w:tblHeader w:val="0"/>
              </w:trPr>
              <w:tc>
                <w:tcPr>
                  <w:vAlign w:val="top"/>
                </w:tcPr>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Minute</w:t>
                  </w: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reference </w:t>
                  </w:r>
                  <w:r w:rsidDel="00000000" w:rsidR="00000000" w:rsidRPr="00000000">
                    <w:rPr>
                      <w:rtl w:val="0"/>
                    </w:rPr>
                  </w:r>
                </w:p>
              </w:tc>
              <w:tc>
                <w:tcPr>
                  <w:vAlign w:val="top"/>
                </w:tcPr>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Formal agreements and/or actions identified</w:t>
            </w:r>
            <w:r w:rsidDel="00000000" w:rsidR="00000000" w:rsidRPr="00000000">
              <w:rPr>
                <w:rtl w:val="0"/>
              </w:rPr>
            </w:r>
          </w:p>
        </w:tc>
        <w:tc>
          <w:tcPr>
            <w:vAlign w:val="top"/>
          </w:tcPr>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Named person(s) for action(s) identified</w:t>
            </w:r>
            <w:r w:rsidDel="00000000" w:rsidR="00000000" w:rsidRPr="00000000">
              <w:rPr>
                <w:rtl w:val="0"/>
              </w:rPr>
            </w:r>
          </w:p>
        </w:tc>
        <w:tc>
          <w:tcPr>
            <w:vAlign w:val="top"/>
          </w:tcPr>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Completion date</w:t>
            </w:r>
            <w:r w:rsidDel="00000000" w:rsidR="00000000" w:rsidRPr="00000000">
              <w:rPr>
                <w:rtl w:val="0"/>
              </w:rPr>
            </w:r>
          </w:p>
        </w:tc>
      </w:tr>
      <w:tr>
        <w:trPr>
          <w:cantSplit w:val="0"/>
          <w:tblHeader w:val="0"/>
        </w:trPr>
        <w:tc>
          <w:tcPr>
            <w:vAlign w:val="top"/>
          </w:tcPr>
          <w:p w:rsidR="00000000" w:rsidDel="00000000" w:rsidP="00000000" w:rsidRDefault="00000000" w:rsidRPr="00000000" w14:paraId="00000021">
            <w:pPr>
              <w:spacing w:after="0" w:lineRule="auto"/>
              <w:rPr>
                <w:rFonts w:ascii="Arial" w:cs="Arial" w:eastAsia="Arial" w:hAnsi="Arial"/>
                <w:vertAlign w:val="baseline"/>
              </w:rPr>
            </w:pPr>
            <w:r w:rsidDel="00000000" w:rsidR="00000000" w:rsidRPr="00000000">
              <w:rPr>
                <w:rFonts w:ascii="Arial" w:cs="Arial" w:eastAsia="Arial" w:hAnsi="Arial"/>
                <w:rtl w:val="0"/>
              </w:rPr>
              <w:t xml:space="preserve">6.1.2</w:t>
            </w:r>
            <w:r w:rsidDel="00000000" w:rsidR="00000000" w:rsidRPr="00000000">
              <w:rPr>
                <w:rtl w:val="0"/>
              </w:rPr>
            </w:r>
          </w:p>
        </w:tc>
        <w:tc>
          <w:tcPr>
            <w:vAlign w:val="top"/>
          </w:tcPr>
          <w:p w:rsidR="00000000" w:rsidDel="00000000" w:rsidP="00000000" w:rsidRDefault="00000000" w:rsidRPr="00000000" w14:paraId="00000022">
            <w:pPr>
              <w:tabs>
                <w:tab w:val="left" w:leader="none" w:pos="720"/>
              </w:tabs>
              <w:spacing w:after="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Share Ofsted report once received</w:t>
            </w:r>
          </w:p>
          <w:p w:rsidR="00000000" w:rsidDel="00000000" w:rsidP="00000000" w:rsidRDefault="00000000" w:rsidRPr="00000000" w14:paraId="00000023">
            <w:pPr>
              <w:tabs>
                <w:tab w:val="center" w:leader="none" w:pos="4513"/>
                <w:tab w:val="right" w:leader="none" w:pos="9026"/>
              </w:tabs>
              <w:spacing w:after="0" w:line="240" w:lineRule="auto"/>
              <w:ind w:left="0" w:firstLine="0"/>
              <w:rPr>
                <w:rFonts w:ascii="Arial" w:cs="Arial" w:eastAsia="Arial" w:hAnsi="Arial"/>
                <w:sz w:val="22"/>
                <w:szCs w:val="22"/>
              </w:rPr>
            </w:pPr>
            <w:r w:rsidDel="00000000" w:rsidR="00000000" w:rsidRPr="00000000">
              <w:rPr>
                <w:rtl w:val="0"/>
              </w:rPr>
            </w:r>
          </w:p>
        </w:tc>
        <w:tc>
          <w:tcPr>
            <w:vAlign w:val="top"/>
          </w:tcPr>
          <w:p w:rsidR="00000000" w:rsidDel="00000000" w:rsidP="00000000" w:rsidRDefault="00000000" w:rsidRPr="00000000" w14:paraId="00000024">
            <w:pPr>
              <w:spacing w:after="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AB</w:t>
            </w:r>
          </w:p>
        </w:tc>
        <w:tc>
          <w:tcPr>
            <w:vAlign w:val="top"/>
          </w:tcPr>
          <w:p w:rsidR="00000000" w:rsidDel="00000000" w:rsidP="00000000" w:rsidRDefault="00000000" w:rsidRPr="00000000" w14:paraId="00000025">
            <w:pPr>
              <w:spacing w:after="0" w:lineRule="auto"/>
              <w:rPr>
                <w:rFonts w:ascii="Arial" w:cs="Arial" w:eastAsia="Arial" w:hAnsi="Arial"/>
                <w:sz w:val="22"/>
                <w:szCs w:val="22"/>
                <w:vertAlign w:val="baseline"/>
              </w:rPr>
            </w:pPr>
            <w:r w:rsidDel="00000000" w:rsidR="00000000" w:rsidRPr="00000000">
              <w:rPr>
                <w:rFonts w:ascii="Arial" w:cs="Arial" w:eastAsia="Arial" w:hAnsi="Arial"/>
                <w:sz w:val="22"/>
                <w:szCs w:val="22"/>
                <w:rtl w:val="0"/>
              </w:rPr>
              <w:t xml:space="preserve">ASAP</w:t>
            </w:r>
            <w:r w:rsidDel="00000000" w:rsidR="00000000" w:rsidRPr="00000000">
              <w:rPr>
                <w:rtl w:val="0"/>
              </w:rPr>
            </w:r>
          </w:p>
        </w:tc>
      </w:tr>
      <w:tr>
        <w:trPr>
          <w:cantSplit w:val="0"/>
          <w:tblHeader w:val="0"/>
        </w:trPr>
        <w:tc>
          <w:tcPr>
            <w:vAlign w:val="top"/>
          </w:tcPr>
          <w:p w:rsidR="00000000" w:rsidDel="00000000" w:rsidP="00000000" w:rsidRDefault="00000000" w:rsidRPr="00000000" w14:paraId="00000026">
            <w:pPr>
              <w:spacing w:after="0" w:lineRule="auto"/>
              <w:rPr>
                <w:rFonts w:ascii="Arial" w:cs="Arial" w:eastAsia="Arial" w:hAnsi="Arial"/>
              </w:rPr>
            </w:pPr>
            <w:r w:rsidDel="00000000" w:rsidR="00000000" w:rsidRPr="00000000">
              <w:rPr>
                <w:rFonts w:ascii="Arial" w:cs="Arial" w:eastAsia="Arial" w:hAnsi="Arial"/>
                <w:rtl w:val="0"/>
              </w:rPr>
              <w:t xml:space="preserve">6.1.2</w:t>
            </w:r>
          </w:p>
        </w:tc>
        <w:tc>
          <w:tcPr>
            <w:vAlign w:val="top"/>
          </w:tcPr>
          <w:p w:rsidR="00000000" w:rsidDel="00000000" w:rsidP="00000000" w:rsidRDefault="00000000" w:rsidRPr="00000000" w14:paraId="00000027">
            <w:pPr>
              <w:tabs>
                <w:tab w:val="left" w:leader="none" w:pos="720"/>
              </w:tabs>
              <w:spacing w:after="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Thanks to be extended to all staff  for the fantastic achievement </w:t>
            </w:r>
          </w:p>
        </w:tc>
        <w:tc>
          <w:tcPr>
            <w:vAlign w:val="top"/>
          </w:tcPr>
          <w:p w:rsidR="00000000" w:rsidDel="00000000" w:rsidP="00000000" w:rsidRDefault="00000000" w:rsidRPr="00000000" w14:paraId="00000028">
            <w:pPr>
              <w:spacing w:after="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All</w:t>
            </w:r>
          </w:p>
        </w:tc>
        <w:tc>
          <w:tcPr>
            <w:vAlign w:val="top"/>
          </w:tcPr>
          <w:p w:rsidR="00000000" w:rsidDel="00000000" w:rsidP="00000000" w:rsidRDefault="00000000" w:rsidRPr="00000000" w14:paraId="00000029">
            <w:pPr>
              <w:spacing w:after="0" w:lineRule="auto"/>
              <w:rPr>
                <w:rFonts w:ascii="Arial" w:cs="Arial" w:eastAsia="Arial" w:hAnsi="Arial"/>
                <w:sz w:val="22"/>
                <w:szCs w:val="22"/>
                <w:vertAlign w:val="baseline"/>
              </w:rPr>
            </w:pPr>
            <w:r w:rsidDel="00000000" w:rsidR="00000000" w:rsidRPr="00000000">
              <w:rPr>
                <w:rFonts w:ascii="Arial" w:cs="Arial" w:eastAsia="Arial" w:hAnsi="Arial"/>
                <w:sz w:val="22"/>
                <w:szCs w:val="22"/>
                <w:rtl w:val="0"/>
              </w:rPr>
              <w:t xml:space="preserve">ASAP</w:t>
            </w:r>
            <w:r w:rsidDel="00000000" w:rsidR="00000000" w:rsidRPr="00000000">
              <w:rPr>
                <w:rtl w:val="0"/>
              </w:rPr>
            </w:r>
          </w:p>
        </w:tc>
      </w:tr>
      <w:tr>
        <w:trPr>
          <w:cantSplit w:val="0"/>
          <w:tblHeader w:val="0"/>
        </w:trPr>
        <w:tc>
          <w:tcPr>
            <w:vAlign w:val="top"/>
          </w:tcPr>
          <w:p w:rsidR="00000000" w:rsidDel="00000000" w:rsidP="00000000" w:rsidRDefault="00000000" w:rsidRPr="00000000" w14:paraId="0000002A">
            <w:pPr>
              <w:spacing w:after="0" w:lineRule="auto"/>
              <w:rPr>
                <w:rFonts w:ascii="Arial" w:cs="Arial" w:eastAsia="Arial" w:hAnsi="Arial"/>
              </w:rPr>
            </w:pPr>
            <w:r w:rsidDel="00000000" w:rsidR="00000000" w:rsidRPr="00000000">
              <w:rPr>
                <w:rFonts w:ascii="Arial" w:cs="Arial" w:eastAsia="Arial" w:hAnsi="Arial"/>
                <w:rtl w:val="0"/>
              </w:rPr>
              <w:t xml:space="preserve">6.1.2</w:t>
            </w:r>
          </w:p>
        </w:tc>
        <w:tc>
          <w:tcPr>
            <w:vAlign w:val="top"/>
          </w:tcPr>
          <w:p w:rsidR="00000000" w:rsidDel="00000000" w:rsidP="00000000" w:rsidRDefault="00000000" w:rsidRPr="00000000" w14:paraId="0000002B">
            <w:pPr>
              <w:tabs>
                <w:tab w:val="left" w:leader="none" w:pos="720"/>
              </w:tabs>
              <w:spacing w:after="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Report on new framework to be provided once this is in place</w:t>
            </w:r>
          </w:p>
        </w:tc>
        <w:tc>
          <w:tcPr>
            <w:vAlign w:val="top"/>
          </w:tcPr>
          <w:p w:rsidR="00000000" w:rsidDel="00000000" w:rsidP="00000000" w:rsidRDefault="00000000" w:rsidRPr="00000000" w14:paraId="0000002C">
            <w:pPr>
              <w:spacing w:after="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BH</w:t>
            </w:r>
          </w:p>
        </w:tc>
        <w:tc>
          <w:tcPr>
            <w:vAlign w:val="top"/>
          </w:tcPr>
          <w:p w:rsidR="00000000" w:rsidDel="00000000" w:rsidP="00000000" w:rsidRDefault="00000000" w:rsidRPr="00000000" w14:paraId="0000002D">
            <w:pPr>
              <w:spacing w:after="0" w:lineRule="auto"/>
              <w:rPr>
                <w:rFonts w:ascii="Arial" w:cs="Arial" w:eastAsia="Arial" w:hAnsi="Arial"/>
                <w:sz w:val="22"/>
                <w:szCs w:val="22"/>
                <w:vertAlign w:val="baseline"/>
              </w:rPr>
            </w:pPr>
            <w:r w:rsidDel="00000000" w:rsidR="00000000" w:rsidRPr="00000000">
              <w:rPr>
                <w:rFonts w:ascii="Arial" w:cs="Arial" w:eastAsia="Arial" w:hAnsi="Arial"/>
                <w:sz w:val="22"/>
                <w:szCs w:val="22"/>
                <w:rtl w:val="0"/>
              </w:rPr>
              <w:t xml:space="preserve">Summer term</w:t>
            </w:r>
            <w:r w:rsidDel="00000000" w:rsidR="00000000" w:rsidRPr="00000000">
              <w:rPr>
                <w:rtl w:val="0"/>
              </w:rPr>
            </w:r>
          </w:p>
        </w:tc>
      </w:tr>
    </w:tbl>
    <w:p w:rsidR="00000000" w:rsidDel="00000000" w:rsidP="00000000" w:rsidRDefault="00000000" w:rsidRPr="00000000" w14:paraId="0000002E">
      <w:pPr>
        <w:tabs>
          <w:tab w:val="left" w:leader="none" w:pos="1440"/>
        </w:tabs>
        <w:spacing w:after="0" w:line="240" w:lineRule="auto"/>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2F">
      <w:pPr>
        <w:tabs>
          <w:tab w:val="left" w:leader="none" w:pos="720"/>
        </w:tabs>
        <w:spacing w:after="0" w:line="240" w:lineRule="auto"/>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1.</w:t>
        <w:tab/>
        <w:t xml:space="preserve">WELCOME AND APOLOGIES FOR ABSENCE</w:t>
      </w:r>
      <w:r w:rsidDel="00000000" w:rsidR="00000000" w:rsidRPr="00000000">
        <w:rPr>
          <w:rtl w:val="0"/>
        </w:rPr>
      </w:r>
    </w:p>
    <w:p w:rsidR="00000000" w:rsidDel="00000000" w:rsidP="00000000" w:rsidRDefault="00000000" w:rsidRPr="00000000" w14:paraId="00000030">
      <w:pPr>
        <w:tabs>
          <w:tab w:val="left" w:leader="none" w:pos="720"/>
        </w:tabs>
        <w:spacing w:after="0" w:line="240" w:lineRule="auto"/>
        <w:ind w:left="720" w:hanging="720"/>
        <w:rPr>
          <w:rFonts w:ascii="Arial" w:cs="Arial" w:eastAsia="Arial" w:hAnsi="Arial"/>
        </w:rPr>
      </w:pPr>
      <w:r w:rsidDel="00000000" w:rsidR="00000000" w:rsidRPr="00000000">
        <w:rPr>
          <w:rFonts w:ascii="Arial" w:cs="Arial" w:eastAsia="Arial" w:hAnsi="Arial"/>
          <w:vertAlign w:val="baseline"/>
          <w:rtl w:val="0"/>
        </w:rPr>
        <w:t xml:space="preserve">1.1</w:t>
        <w:tab/>
      </w:r>
      <w:r w:rsidDel="00000000" w:rsidR="00000000" w:rsidRPr="00000000">
        <w:rPr>
          <w:rFonts w:ascii="Arial" w:cs="Arial" w:eastAsia="Arial" w:hAnsi="Arial"/>
          <w:rtl w:val="0"/>
        </w:rPr>
        <w:t xml:space="preserve">AA welcomed all and opened the meeting with a prayer </w:t>
      </w:r>
    </w:p>
    <w:p w:rsidR="00000000" w:rsidDel="00000000" w:rsidP="00000000" w:rsidRDefault="00000000" w:rsidRPr="00000000" w14:paraId="00000031">
      <w:pPr>
        <w:tabs>
          <w:tab w:val="left" w:leader="none" w:pos="720"/>
        </w:tabs>
        <w:spacing w:after="0" w:line="240" w:lineRule="auto"/>
        <w:ind w:left="720" w:hanging="720"/>
        <w:rPr>
          <w:rFonts w:ascii="Arial" w:cs="Arial" w:eastAsia="Arial" w:hAnsi="Arial"/>
        </w:rPr>
      </w:pPr>
      <w:r w:rsidDel="00000000" w:rsidR="00000000" w:rsidRPr="00000000">
        <w:rPr>
          <w:rFonts w:ascii="Arial" w:cs="Arial" w:eastAsia="Arial" w:hAnsi="Arial"/>
          <w:rtl w:val="0"/>
        </w:rPr>
        <w:t xml:space="preserve">1.2       Apologies were received and accepted form Jenni Matthews, Emma Cherry Amir Lemouchi and Hilton Idahosa</w:t>
      </w:r>
    </w:p>
    <w:p w:rsidR="00000000" w:rsidDel="00000000" w:rsidP="00000000" w:rsidRDefault="00000000" w:rsidRPr="00000000" w14:paraId="00000032">
      <w:pPr>
        <w:tabs>
          <w:tab w:val="left" w:leader="none" w:pos="720"/>
        </w:tabs>
        <w:spacing w:after="0" w:line="240" w:lineRule="auto"/>
        <w:ind w:left="720" w:hanging="720"/>
        <w:rPr>
          <w:rFonts w:ascii="Arial" w:cs="Arial" w:eastAsia="Arial" w:hAnsi="Arial"/>
          <w:vertAlign w:val="baseline"/>
        </w:rPr>
      </w:pPr>
      <w:r w:rsidDel="00000000" w:rsidR="00000000" w:rsidRPr="00000000">
        <w:rPr>
          <w:rFonts w:ascii="Arial" w:cs="Arial" w:eastAsia="Arial" w:hAnsi="Arial"/>
          <w:vertAlign w:val="baseline"/>
          <w:rtl w:val="0"/>
        </w:rPr>
        <w:t xml:space="preserve">1.2</w:t>
        <w:tab/>
        <w:t xml:space="preserve">The Clerk confirmed that the meeting was quorate.</w:t>
      </w:r>
    </w:p>
    <w:p w:rsidR="00000000" w:rsidDel="00000000" w:rsidP="00000000" w:rsidRDefault="00000000" w:rsidRPr="00000000" w14:paraId="00000033">
      <w:pPr>
        <w:tabs>
          <w:tab w:val="left" w:leader="none" w:pos="720"/>
        </w:tabs>
        <w:spacing w:after="0" w:line="240" w:lineRule="auto"/>
        <w:ind w:left="0" w:firstLine="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34">
      <w:pPr>
        <w:tabs>
          <w:tab w:val="left" w:leader="none" w:pos="720"/>
        </w:tabs>
        <w:spacing w:after="0" w:line="240"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35">
      <w:pPr>
        <w:tabs>
          <w:tab w:val="left" w:leader="none" w:pos="720"/>
        </w:tabs>
        <w:spacing w:after="0" w:line="240" w:lineRule="auto"/>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2.</w:t>
        <w:tab/>
        <w:t xml:space="preserve">DECLARATIONS OF INTEREST</w:t>
      </w:r>
      <w:r w:rsidDel="00000000" w:rsidR="00000000" w:rsidRPr="00000000">
        <w:rPr>
          <w:rtl w:val="0"/>
        </w:rPr>
      </w:r>
    </w:p>
    <w:p w:rsidR="00000000" w:rsidDel="00000000" w:rsidP="00000000" w:rsidRDefault="00000000" w:rsidRPr="00000000" w14:paraId="00000036">
      <w:pPr>
        <w:tabs>
          <w:tab w:val="left" w:leader="none" w:pos="720"/>
        </w:tabs>
        <w:spacing w:after="0" w:line="240" w:lineRule="auto"/>
        <w:ind w:left="720" w:hanging="720"/>
        <w:rPr>
          <w:rFonts w:ascii="Arial" w:cs="Arial" w:eastAsia="Arial" w:hAnsi="Arial"/>
          <w:vertAlign w:val="baseline"/>
        </w:rPr>
      </w:pPr>
      <w:r w:rsidDel="00000000" w:rsidR="00000000" w:rsidRPr="00000000">
        <w:rPr>
          <w:rFonts w:ascii="Arial" w:cs="Arial" w:eastAsia="Arial" w:hAnsi="Arial"/>
          <w:vertAlign w:val="baseline"/>
          <w:rtl w:val="0"/>
        </w:rPr>
        <w:t xml:space="preserve">2.1</w:t>
        <w:tab/>
        <w:t xml:space="preserve">There were no declarations made pertaining to any of the agenda items for this meeting. </w:t>
      </w:r>
    </w:p>
    <w:p w:rsidR="00000000" w:rsidDel="00000000" w:rsidP="00000000" w:rsidRDefault="00000000" w:rsidRPr="00000000" w14:paraId="00000037">
      <w:pPr>
        <w:tabs>
          <w:tab w:val="left" w:leader="none" w:pos="720"/>
        </w:tabs>
        <w:spacing w:after="0" w:line="240" w:lineRule="auto"/>
        <w:ind w:left="720" w:hanging="72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38">
      <w:pPr>
        <w:spacing w:after="0" w:line="240" w:lineRule="auto"/>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3.</w:t>
        <w:tab/>
        <w:t xml:space="preserve">GOVERNING BODY</w:t>
      </w:r>
      <w:r w:rsidDel="00000000" w:rsidR="00000000" w:rsidRPr="00000000">
        <w:rPr>
          <w:rtl w:val="0"/>
        </w:rPr>
      </w:r>
    </w:p>
    <w:p w:rsidR="00000000" w:rsidDel="00000000" w:rsidP="00000000" w:rsidRDefault="00000000" w:rsidRPr="00000000" w14:paraId="00000039">
      <w:pPr>
        <w:spacing w:after="0" w:line="240" w:lineRule="auto"/>
        <w:ind w:left="720" w:hanging="720"/>
        <w:rPr>
          <w:rFonts w:ascii="Arial" w:cs="Arial" w:eastAsia="Arial" w:hAnsi="Arial"/>
          <w:vertAlign w:val="baseline"/>
        </w:rPr>
      </w:pPr>
      <w:r w:rsidDel="00000000" w:rsidR="00000000" w:rsidRPr="00000000">
        <w:rPr>
          <w:rFonts w:ascii="Arial" w:cs="Arial" w:eastAsia="Arial" w:hAnsi="Arial"/>
          <w:vertAlign w:val="baseline"/>
          <w:rtl w:val="0"/>
        </w:rPr>
        <w:t xml:space="preserve">3.1</w:t>
        <w:tab/>
      </w:r>
      <w:r w:rsidDel="00000000" w:rsidR="00000000" w:rsidRPr="00000000">
        <w:rPr>
          <w:rFonts w:ascii="Arial" w:cs="Arial" w:eastAsia="Arial" w:hAnsi="Arial"/>
          <w:rtl w:val="0"/>
        </w:rPr>
        <w:t xml:space="preserve">Leila Campbell Gayle was welcomed as the new parent governor</w:t>
      </w:r>
      <w:r w:rsidDel="00000000" w:rsidR="00000000" w:rsidRPr="00000000">
        <w:rPr>
          <w:rFonts w:ascii="Arial" w:cs="Arial" w:eastAsia="Arial" w:hAnsi="Arial"/>
          <w:vertAlign w:val="baseline"/>
          <w:rtl w:val="0"/>
        </w:rPr>
        <w:t xml:space="preserve">.</w:t>
      </w:r>
    </w:p>
    <w:p w:rsidR="00000000" w:rsidDel="00000000" w:rsidP="00000000" w:rsidRDefault="00000000" w:rsidRPr="00000000" w14:paraId="0000003A">
      <w:pPr>
        <w:spacing w:after="0" w:line="240" w:lineRule="auto"/>
        <w:ind w:left="720" w:hanging="720"/>
        <w:rPr>
          <w:rFonts w:ascii="Arial" w:cs="Arial" w:eastAsia="Arial" w:hAnsi="Arial"/>
        </w:rPr>
      </w:pPr>
      <w:r w:rsidDel="00000000" w:rsidR="00000000" w:rsidRPr="00000000">
        <w:rPr>
          <w:rtl w:val="0"/>
        </w:rPr>
      </w:r>
    </w:p>
    <w:p w:rsidR="00000000" w:rsidDel="00000000" w:rsidP="00000000" w:rsidRDefault="00000000" w:rsidRPr="00000000" w14:paraId="0000003B">
      <w:pPr>
        <w:spacing w:after="0" w:line="240" w:lineRule="auto"/>
        <w:ind w:left="720" w:hanging="720"/>
        <w:rPr>
          <w:rFonts w:ascii="Arial" w:cs="Arial" w:eastAsia="Arial" w:hAnsi="Arial"/>
        </w:rPr>
      </w:pPr>
      <w:r w:rsidDel="00000000" w:rsidR="00000000" w:rsidRPr="00000000">
        <w:rPr>
          <w:rtl w:val="0"/>
        </w:rPr>
      </w:r>
    </w:p>
    <w:p w:rsidR="00000000" w:rsidDel="00000000" w:rsidP="00000000" w:rsidRDefault="00000000" w:rsidRPr="00000000" w14:paraId="0000003C">
      <w:pPr>
        <w:spacing w:after="0" w:line="240" w:lineRule="auto"/>
        <w:ind w:left="720" w:hanging="720"/>
        <w:rPr>
          <w:rFonts w:ascii="Arial" w:cs="Arial" w:eastAsia="Arial" w:hAnsi="Arial"/>
        </w:rPr>
      </w:pPr>
      <w:r w:rsidDel="00000000" w:rsidR="00000000" w:rsidRPr="00000000">
        <w:rPr>
          <w:rtl w:val="0"/>
        </w:rPr>
      </w:r>
    </w:p>
    <w:p w:rsidR="00000000" w:rsidDel="00000000" w:rsidP="00000000" w:rsidRDefault="00000000" w:rsidRPr="00000000" w14:paraId="0000003D">
      <w:pPr>
        <w:spacing w:after="0" w:lineRule="auto"/>
        <w:ind w:hanging="2"/>
        <w:rPr>
          <w:rFonts w:ascii="Arial" w:cs="Arial" w:eastAsia="Arial" w:hAnsi="Arial"/>
          <w:color w:val="000000"/>
          <w:vertAlign w:val="baseline"/>
        </w:rPr>
      </w:pPr>
      <w:r w:rsidDel="00000000" w:rsidR="00000000" w:rsidRPr="00000000">
        <w:rPr>
          <w:rFonts w:ascii="Arial" w:cs="Arial" w:eastAsia="Arial" w:hAnsi="Arial"/>
          <w:b w:val="1"/>
          <w:rtl w:val="0"/>
        </w:rPr>
        <w:t xml:space="preserve">4.</w:t>
        <w:tab/>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color w:val="000000"/>
          <w:vertAlign w:val="baseline"/>
          <w:rtl w:val="0"/>
        </w:rPr>
        <w:t xml:space="preserve">MINUTES </w:t>
      </w:r>
      <w:r w:rsidDel="00000000" w:rsidR="00000000" w:rsidRPr="00000000">
        <w:rPr>
          <w:rtl w:val="0"/>
        </w:rPr>
      </w:r>
    </w:p>
    <w:p w:rsidR="00000000" w:rsidDel="00000000" w:rsidP="00000000" w:rsidRDefault="00000000" w:rsidRPr="00000000" w14:paraId="0000003E">
      <w:pPr>
        <w:spacing w:after="0" w:lineRule="auto"/>
        <w:ind w:hanging="2"/>
        <w:rPr>
          <w:rFonts w:ascii="Arial" w:cs="Arial" w:eastAsia="Arial" w:hAnsi="Arial"/>
        </w:rPr>
      </w:pPr>
      <w:r w:rsidDel="00000000" w:rsidR="00000000" w:rsidRPr="00000000">
        <w:rPr>
          <w:rFonts w:ascii="Arial" w:cs="Arial" w:eastAsia="Arial" w:hAnsi="Arial"/>
          <w:rtl w:val="0"/>
        </w:rPr>
        <w:t xml:space="preserve">4</w:t>
      </w:r>
      <w:r w:rsidDel="00000000" w:rsidR="00000000" w:rsidRPr="00000000">
        <w:rPr>
          <w:rFonts w:ascii="Arial" w:cs="Arial" w:eastAsia="Arial" w:hAnsi="Arial"/>
          <w:color w:val="000000"/>
          <w:vertAlign w:val="baseline"/>
          <w:rtl w:val="0"/>
        </w:rPr>
        <w:t xml:space="preserve">.1</w:t>
      </w:r>
      <w:r w:rsidDel="00000000" w:rsidR="00000000" w:rsidRPr="00000000">
        <w:rPr>
          <w:rFonts w:ascii="Arial" w:cs="Arial" w:eastAsia="Arial" w:hAnsi="Arial"/>
          <w:vertAlign w:val="baseline"/>
          <w:rtl w:val="0"/>
        </w:rPr>
        <w:tab/>
        <w:t xml:space="preserve">Governors received the minutes of the governing board meeting held on </w:t>
      </w:r>
      <w:r w:rsidDel="00000000" w:rsidR="00000000" w:rsidRPr="00000000">
        <w:rPr>
          <w:rFonts w:ascii="Arial" w:cs="Arial" w:eastAsia="Arial" w:hAnsi="Arial"/>
          <w:rtl w:val="0"/>
        </w:rPr>
        <w:t xml:space="preserve">5</w:t>
      </w:r>
      <w:r w:rsidDel="00000000" w:rsidR="00000000" w:rsidRPr="00000000">
        <w:rPr>
          <w:rFonts w:ascii="Arial" w:cs="Arial" w:eastAsia="Arial" w:hAnsi="Arial"/>
          <w:vertAlign w:val="superscript"/>
          <w:rtl w:val="0"/>
        </w:rPr>
        <w:t xml:space="preserve">th</w:t>
      </w:r>
      <w:r w:rsidDel="00000000" w:rsidR="00000000" w:rsidRPr="00000000">
        <w:rPr>
          <w:rFonts w:ascii="Arial" w:cs="Arial" w:eastAsia="Arial" w:hAnsi="Arial"/>
          <w:vertAlign w:val="baseline"/>
          <w:rtl w:val="0"/>
        </w:rPr>
        <w:t xml:space="preserve">                  </w:t>
      </w:r>
      <w:r w:rsidDel="00000000" w:rsidR="00000000" w:rsidRPr="00000000">
        <w:rPr>
          <w:rFonts w:ascii="Arial" w:cs="Arial" w:eastAsia="Arial" w:hAnsi="Arial"/>
          <w:rtl w:val="0"/>
        </w:rPr>
        <w:t xml:space="preserve">December</w:t>
      </w:r>
      <w:r w:rsidDel="00000000" w:rsidR="00000000" w:rsidRPr="00000000">
        <w:rPr>
          <w:rFonts w:ascii="Arial" w:cs="Arial" w:eastAsia="Arial" w:hAnsi="Arial"/>
          <w:vertAlign w:val="baseline"/>
          <w:rtl w:val="0"/>
        </w:rPr>
        <w:t xml:space="preserve"> 202</w:t>
      </w:r>
      <w:r w:rsidDel="00000000" w:rsidR="00000000" w:rsidRPr="00000000">
        <w:rPr>
          <w:rFonts w:ascii="Arial" w:cs="Arial" w:eastAsia="Arial" w:hAnsi="Arial"/>
          <w:rtl w:val="0"/>
        </w:rPr>
        <w:t xml:space="preserve">4</w:t>
      </w:r>
      <w:r w:rsidDel="00000000" w:rsidR="00000000" w:rsidRPr="00000000">
        <w:rPr>
          <w:rFonts w:ascii="Arial" w:cs="Arial" w:eastAsia="Arial" w:hAnsi="Arial"/>
          <w:vertAlign w:val="baseline"/>
          <w:rtl w:val="0"/>
        </w:rPr>
        <w:t xml:space="preserve"> and agreed these to be an accurate record of the meeting.</w:t>
      </w:r>
      <w:r w:rsidDel="00000000" w:rsidR="00000000" w:rsidRPr="00000000">
        <w:rPr>
          <w:rtl w:val="0"/>
        </w:rPr>
      </w:r>
    </w:p>
    <w:p w:rsidR="00000000" w:rsidDel="00000000" w:rsidP="00000000" w:rsidRDefault="00000000" w:rsidRPr="00000000" w14:paraId="0000003F">
      <w:pPr>
        <w:ind w:hanging="2"/>
        <w:rPr>
          <w:rFonts w:ascii="Arial" w:cs="Arial" w:eastAsia="Arial" w:hAnsi="Arial"/>
        </w:rPr>
      </w:pPr>
      <w:r w:rsidDel="00000000" w:rsidR="00000000" w:rsidRPr="00000000">
        <w:rPr>
          <w:rtl w:val="0"/>
        </w:rPr>
      </w:r>
    </w:p>
    <w:p w:rsidR="00000000" w:rsidDel="00000000" w:rsidP="00000000" w:rsidRDefault="00000000" w:rsidRPr="00000000" w14:paraId="00000040">
      <w:pPr>
        <w:spacing w:after="0" w:lineRule="auto"/>
        <w:ind w:hanging="2"/>
        <w:rPr>
          <w:rFonts w:ascii="Arial" w:cs="Arial" w:eastAsia="Arial" w:hAnsi="Arial"/>
        </w:rPr>
      </w:pPr>
      <w:r w:rsidDel="00000000" w:rsidR="00000000" w:rsidRPr="00000000">
        <w:rPr>
          <w:rFonts w:ascii="Arial" w:cs="Arial" w:eastAsia="Arial" w:hAnsi="Arial"/>
          <w:b w:val="1"/>
          <w:rtl w:val="0"/>
        </w:rPr>
        <w:t xml:space="preserve">5.</w:t>
        <w:tab/>
        <w:t xml:space="preserve">CHAIR’S ACTION </w:t>
      </w:r>
      <w:r w:rsidDel="00000000" w:rsidR="00000000" w:rsidRPr="00000000">
        <w:rPr>
          <w:rtl w:val="0"/>
        </w:rPr>
      </w:r>
    </w:p>
    <w:p w:rsidR="00000000" w:rsidDel="00000000" w:rsidP="00000000" w:rsidRDefault="00000000" w:rsidRPr="00000000" w14:paraId="00000041">
      <w:pPr>
        <w:spacing w:after="0" w:lineRule="auto"/>
        <w:ind w:hanging="2"/>
        <w:rPr>
          <w:rFonts w:ascii="Arial" w:cs="Arial" w:eastAsia="Arial" w:hAnsi="Arial"/>
        </w:rPr>
      </w:pPr>
      <w:r w:rsidDel="00000000" w:rsidR="00000000" w:rsidRPr="00000000">
        <w:rPr>
          <w:rFonts w:ascii="Arial" w:cs="Arial" w:eastAsia="Arial" w:hAnsi="Arial"/>
          <w:rtl w:val="0"/>
        </w:rPr>
        <w:t xml:space="preserve">5.1</w:t>
        <w:tab/>
        <w:t xml:space="preserve">The Chair advised no actions</w:t>
      </w:r>
    </w:p>
    <w:p w:rsidR="00000000" w:rsidDel="00000000" w:rsidP="00000000" w:rsidRDefault="00000000" w:rsidRPr="00000000" w14:paraId="00000042">
      <w:pPr>
        <w:spacing w:after="0" w:lineRule="auto"/>
        <w:ind w:hanging="2"/>
        <w:rPr>
          <w:rFonts w:ascii="Arial" w:cs="Arial" w:eastAsia="Arial" w:hAnsi="Arial"/>
        </w:rPr>
      </w:pPr>
      <w:r w:rsidDel="00000000" w:rsidR="00000000" w:rsidRPr="00000000">
        <w:rPr>
          <w:rtl w:val="0"/>
        </w:rPr>
      </w:r>
    </w:p>
    <w:p w:rsidR="00000000" w:rsidDel="00000000" w:rsidP="00000000" w:rsidRDefault="00000000" w:rsidRPr="00000000" w14:paraId="00000043">
      <w:pPr>
        <w:tabs>
          <w:tab w:val="left" w:leader="none" w:pos="720"/>
        </w:tabs>
        <w:spacing w:after="0" w:line="240" w:lineRule="auto"/>
        <w:rPr>
          <w:rFonts w:ascii="Arial" w:cs="Arial" w:eastAsia="Arial" w:hAnsi="Arial"/>
          <w:b w:val="1"/>
        </w:rPr>
      </w:pPr>
      <w:r w:rsidDel="00000000" w:rsidR="00000000" w:rsidRPr="00000000">
        <w:rPr>
          <w:rFonts w:ascii="Arial" w:cs="Arial" w:eastAsia="Arial" w:hAnsi="Arial"/>
          <w:b w:val="1"/>
          <w:rtl w:val="0"/>
        </w:rPr>
        <w:t xml:space="preserve">6.</w:t>
        <w:tab/>
        <w:t xml:space="preserve">SCHOOL ITEMS</w:t>
      </w:r>
    </w:p>
    <w:p w:rsidR="00000000" w:rsidDel="00000000" w:rsidP="00000000" w:rsidRDefault="00000000" w:rsidRPr="00000000" w14:paraId="00000044">
      <w:pPr>
        <w:tabs>
          <w:tab w:val="left" w:leader="none" w:pos="720"/>
        </w:tabs>
        <w:spacing w:after="0" w:line="240" w:lineRule="auto"/>
        <w:rPr>
          <w:rFonts w:ascii="Arial" w:cs="Arial" w:eastAsia="Arial" w:hAnsi="Arial"/>
        </w:rPr>
      </w:pPr>
      <w:r w:rsidDel="00000000" w:rsidR="00000000" w:rsidRPr="00000000">
        <w:rPr>
          <w:rFonts w:ascii="Arial" w:cs="Arial" w:eastAsia="Arial" w:hAnsi="Arial"/>
          <w:rtl w:val="0"/>
        </w:rPr>
        <w:t xml:space="preserve">6.1.1    SB stated she was incredibly proud to share that following the recent Section 8 inspection, Ofsted has recognised the significant improvements made across all areas of the school since the last inspection. Although this was an ungraded visit, the inspector highlighted the clear progress and positive impact of our ongoing school improvement efforts. If this had been a graded inspection Ofsted indicated that the school could be considered for a higher grading at its next full inspection. The report commends the strong leadership and governance, the enhanced quality of teaching and learning, and the improved outcomes for pupils. It also notes the school’s inclusive and diverse environment, the effectiveness of safeguarding measures and the clear focus on raising standards. Staff dedication, the school’s ambitious curriculum and the enriched learning experiences were praised as key contributors to pupils’ success and well-being. The wider school community do not currently have the outcome which will be shared once the report has been finalised and released</w:t>
      </w:r>
    </w:p>
    <w:p w:rsidR="00000000" w:rsidDel="00000000" w:rsidP="00000000" w:rsidRDefault="00000000" w:rsidRPr="00000000" w14:paraId="00000045">
      <w:pPr>
        <w:tabs>
          <w:tab w:val="left" w:leader="none" w:pos="720"/>
        </w:tabs>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46">
      <w:pPr>
        <w:tabs>
          <w:tab w:val="left" w:leader="none" w:pos="720"/>
        </w:tabs>
        <w:spacing w:after="0" w:line="240" w:lineRule="auto"/>
        <w:rPr>
          <w:rFonts w:ascii="Arial" w:cs="Arial" w:eastAsia="Arial" w:hAnsi="Arial"/>
        </w:rPr>
      </w:pPr>
      <w:r w:rsidDel="00000000" w:rsidR="00000000" w:rsidRPr="00000000">
        <w:rPr>
          <w:rFonts w:ascii="Arial" w:cs="Arial" w:eastAsia="Arial" w:hAnsi="Arial"/>
          <w:rtl w:val="0"/>
        </w:rPr>
        <w:t xml:space="preserve">6.1.2 It was noted that prior to September the report  would have read ‘at this current moment in time we think you are outstanding and would recommend you for a section 5 graded inspection’. Part of the recent changes mean that the one-word grading has been removed and has been replaced with  numbered gradings but that recommendation would still be there. The consultation closes in May and SLt will be trained on the new framework once this comes out.</w:t>
      </w:r>
    </w:p>
    <w:p w:rsidR="00000000" w:rsidDel="00000000" w:rsidP="00000000" w:rsidRDefault="00000000" w:rsidRPr="00000000" w14:paraId="00000047">
      <w:pPr>
        <w:tabs>
          <w:tab w:val="left" w:leader="none" w:pos="720"/>
        </w:tabs>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48">
      <w:pPr>
        <w:tabs>
          <w:tab w:val="left" w:leader="none" w:pos="720"/>
        </w:tabs>
        <w:spacing w:after="0" w:line="240" w:lineRule="auto"/>
        <w:rPr>
          <w:rFonts w:ascii="Arial" w:cs="Arial" w:eastAsia="Arial" w:hAnsi="Arial"/>
          <w:i w:val="1"/>
        </w:rPr>
      </w:pPr>
      <w:r w:rsidDel="00000000" w:rsidR="00000000" w:rsidRPr="00000000">
        <w:rPr>
          <w:rFonts w:ascii="Arial" w:cs="Arial" w:eastAsia="Arial" w:hAnsi="Arial"/>
          <w:i w:val="1"/>
          <w:rtl w:val="0"/>
        </w:rPr>
        <w:t xml:space="preserve">Question: Does changing the word to a number make any real difference?</w:t>
      </w:r>
    </w:p>
    <w:p w:rsidR="00000000" w:rsidDel="00000000" w:rsidP="00000000" w:rsidRDefault="00000000" w:rsidRPr="00000000" w14:paraId="00000049">
      <w:pPr>
        <w:tabs>
          <w:tab w:val="left" w:leader="none" w:pos="720"/>
        </w:tabs>
        <w:spacing w:after="0" w:line="240" w:lineRule="auto"/>
        <w:rPr>
          <w:rFonts w:ascii="Arial" w:cs="Arial" w:eastAsia="Arial" w:hAnsi="Arial"/>
          <w:i w:val="1"/>
        </w:rPr>
      </w:pPr>
      <w:r w:rsidDel="00000000" w:rsidR="00000000" w:rsidRPr="00000000">
        <w:rPr>
          <w:rFonts w:ascii="Arial" w:cs="Arial" w:eastAsia="Arial" w:hAnsi="Arial"/>
          <w:i w:val="1"/>
          <w:rtl w:val="0"/>
        </w:rPr>
        <w:t xml:space="preserve">Answer: Following the tragic death of a headteacher a consultation into ofsted was put in place. Whether this will make a huge difference or not remains to be seen once the new framework is put in place but if it helps people with the mental health impact then that can only be a good thing. </w:t>
      </w:r>
    </w:p>
    <w:p w:rsidR="00000000" w:rsidDel="00000000" w:rsidP="00000000" w:rsidRDefault="00000000" w:rsidRPr="00000000" w14:paraId="0000004A">
      <w:pPr>
        <w:tabs>
          <w:tab w:val="left" w:leader="none" w:pos="720"/>
        </w:tabs>
        <w:spacing w:after="0" w:line="240" w:lineRule="auto"/>
        <w:rPr>
          <w:rFonts w:ascii="Arial" w:cs="Arial" w:eastAsia="Arial" w:hAnsi="Arial"/>
          <w:i w:val="1"/>
        </w:rPr>
      </w:pPr>
      <w:r w:rsidDel="00000000" w:rsidR="00000000" w:rsidRPr="00000000">
        <w:rPr>
          <w:rtl w:val="0"/>
        </w:rPr>
      </w:r>
    </w:p>
    <w:p w:rsidR="00000000" w:rsidDel="00000000" w:rsidP="00000000" w:rsidRDefault="00000000" w:rsidRPr="00000000" w14:paraId="0000004B">
      <w:pPr>
        <w:tabs>
          <w:tab w:val="left" w:leader="none" w:pos="720"/>
        </w:tabs>
        <w:spacing w:after="0" w:line="240" w:lineRule="auto"/>
        <w:rPr>
          <w:rFonts w:ascii="Arial" w:cs="Arial" w:eastAsia="Arial" w:hAnsi="Arial"/>
          <w:i w:val="1"/>
        </w:rPr>
      </w:pPr>
      <w:r w:rsidDel="00000000" w:rsidR="00000000" w:rsidRPr="00000000">
        <w:rPr>
          <w:rFonts w:ascii="Arial" w:cs="Arial" w:eastAsia="Arial" w:hAnsi="Arial"/>
          <w:i w:val="1"/>
          <w:rtl w:val="0"/>
        </w:rPr>
        <w:t xml:space="preserve">The new framework is looking significantly different with wider community work and case studies being looked at. It is going to look and feel very different. The report card will focus on 11 areas and will be more class based and a focus on data </w:t>
      </w:r>
    </w:p>
    <w:p w:rsidR="00000000" w:rsidDel="00000000" w:rsidP="00000000" w:rsidRDefault="00000000" w:rsidRPr="00000000" w14:paraId="0000004C">
      <w:pPr>
        <w:tabs>
          <w:tab w:val="left" w:leader="none" w:pos="720"/>
        </w:tabs>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4D">
      <w:pPr>
        <w:tabs>
          <w:tab w:val="left" w:leader="none" w:pos="720"/>
        </w:tabs>
        <w:spacing w:after="0" w:line="240" w:lineRule="auto"/>
        <w:rPr>
          <w:rFonts w:ascii="Arial" w:cs="Arial" w:eastAsia="Arial" w:hAnsi="Arial"/>
          <w:b w:val="1"/>
        </w:rPr>
      </w:pPr>
      <w:r w:rsidDel="00000000" w:rsidR="00000000" w:rsidRPr="00000000">
        <w:rPr>
          <w:rFonts w:ascii="Arial" w:cs="Arial" w:eastAsia="Arial" w:hAnsi="Arial"/>
          <w:b w:val="1"/>
          <w:rtl w:val="0"/>
        </w:rPr>
        <w:t xml:space="preserve">ACTION: Share Ofsted report once received</w:t>
      </w:r>
    </w:p>
    <w:p w:rsidR="00000000" w:rsidDel="00000000" w:rsidP="00000000" w:rsidRDefault="00000000" w:rsidRPr="00000000" w14:paraId="0000004E">
      <w:pPr>
        <w:tabs>
          <w:tab w:val="left" w:leader="none" w:pos="720"/>
        </w:tabs>
        <w:spacing w:after="0" w:line="240" w:lineRule="auto"/>
        <w:rPr>
          <w:rFonts w:ascii="Arial" w:cs="Arial" w:eastAsia="Arial" w:hAnsi="Arial"/>
          <w:b w:val="1"/>
        </w:rPr>
      </w:pPr>
      <w:r w:rsidDel="00000000" w:rsidR="00000000" w:rsidRPr="00000000">
        <w:rPr>
          <w:rFonts w:ascii="Arial" w:cs="Arial" w:eastAsia="Arial" w:hAnsi="Arial"/>
          <w:b w:val="1"/>
          <w:rtl w:val="0"/>
        </w:rPr>
        <w:t xml:space="preserve">ACTION: Thanks to be extended to all staff  for the fantastic achievement </w:t>
      </w:r>
    </w:p>
    <w:p w:rsidR="00000000" w:rsidDel="00000000" w:rsidP="00000000" w:rsidRDefault="00000000" w:rsidRPr="00000000" w14:paraId="0000004F">
      <w:pPr>
        <w:tabs>
          <w:tab w:val="left" w:leader="none" w:pos="720"/>
        </w:tabs>
        <w:spacing w:after="0" w:line="240" w:lineRule="auto"/>
        <w:rPr>
          <w:rFonts w:ascii="Arial" w:cs="Arial" w:eastAsia="Arial" w:hAnsi="Arial"/>
          <w:b w:val="1"/>
        </w:rPr>
      </w:pPr>
      <w:r w:rsidDel="00000000" w:rsidR="00000000" w:rsidRPr="00000000">
        <w:rPr>
          <w:rFonts w:ascii="Arial" w:cs="Arial" w:eastAsia="Arial" w:hAnsi="Arial"/>
          <w:b w:val="1"/>
          <w:rtl w:val="0"/>
        </w:rPr>
        <w:t xml:space="preserve">ACTION: Report on new framework to be provided once this is in place</w:t>
      </w:r>
    </w:p>
    <w:p w:rsidR="00000000" w:rsidDel="00000000" w:rsidP="00000000" w:rsidRDefault="00000000" w:rsidRPr="00000000" w14:paraId="00000050">
      <w:pPr>
        <w:tabs>
          <w:tab w:val="left" w:leader="none" w:pos="720"/>
        </w:tabs>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51">
      <w:pPr>
        <w:tabs>
          <w:tab w:val="left" w:leader="none" w:pos="720"/>
        </w:tabs>
        <w:spacing w:after="0" w:line="240" w:lineRule="auto"/>
        <w:rPr>
          <w:rFonts w:ascii="Arial" w:cs="Arial" w:eastAsia="Arial" w:hAnsi="Arial"/>
        </w:rPr>
      </w:pPr>
      <w:r w:rsidDel="00000000" w:rsidR="00000000" w:rsidRPr="00000000">
        <w:rPr>
          <w:rFonts w:ascii="Arial" w:cs="Arial" w:eastAsia="Arial" w:hAnsi="Arial"/>
          <w:rtl w:val="0"/>
        </w:rPr>
        <w:t xml:space="preserve">6.1.3 Easter school is due to take place next week for years 2,4 and 6. This is a targeted intervention for pupils working below ARE. There are also sessions being run before and after school and on Saturdays. These sessions not only help pupils reinforce learning and accelerate progress but also boost confidence and self-esteem</w:t>
      </w:r>
    </w:p>
    <w:p w:rsidR="00000000" w:rsidDel="00000000" w:rsidP="00000000" w:rsidRDefault="00000000" w:rsidRPr="00000000" w14:paraId="00000052">
      <w:pPr>
        <w:tabs>
          <w:tab w:val="left" w:leader="none" w:pos="720"/>
        </w:tabs>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53">
      <w:pPr>
        <w:tabs>
          <w:tab w:val="left" w:leader="none" w:pos="720"/>
        </w:tabs>
        <w:spacing w:after="0" w:line="240" w:lineRule="auto"/>
        <w:rPr>
          <w:rFonts w:ascii="Arial" w:cs="Arial" w:eastAsia="Arial" w:hAnsi="Arial"/>
        </w:rPr>
      </w:pPr>
      <w:r w:rsidDel="00000000" w:rsidR="00000000" w:rsidRPr="00000000">
        <w:rPr>
          <w:rFonts w:ascii="Arial" w:cs="Arial" w:eastAsia="Arial" w:hAnsi="Arial"/>
          <w:rtl w:val="0"/>
        </w:rPr>
        <w:t xml:space="preserve">6.1.4 Pupils have successfully reached the national final of the F1 in Schools competition, a fantastic achievement showcasing their innovation, teamwork, and STEM skills. As part of the competition, pupils participated in an event at Harlow STEM College, where they presented their car and portfolio to a panel of judges along with a formal presentationThe team received excellent feedback, with judges commending the quality of their design, engineering, and presentation</w:t>
      </w:r>
    </w:p>
    <w:p w:rsidR="00000000" w:rsidDel="00000000" w:rsidP="00000000" w:rsidRDefault="00000000" w:rsidRPr="00000000" w14:paraId="00000054">
      <w:pPr>
        <w:tabs>
          <w:tab w:val="left" w:leader="none" w:pos="720"/>
        </w:tabs>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55">
      <w:pPr>
        <w:tabs>
          <w:tab w:val="left" w:leader="none" w:pos="720"/>
        </w:tabs>
        <w:spacing w:after="0" w:line="240" w:lineRule="auto"/>
        <w:rPr>
          <w:rFonts w:ascii="Arial" w:cs="Arial" w:eastAsia="Arial" w:hAnsi="Arial"/>
        </w:rPr>
      </w:pPr>
      <w:r w:rsidDel="00000000" w:rsidR="00000000" w:rsidRPr="00000000">
        <w:rPr>
          <w:rFonts w:ascii="Arial" w:cs="Arial" w:eastAsia="Arial" w:hAnsi="Arial"/>
          <w:rtl w:val="0"/>
        </w:rPr>
        <w:t xml:space="preserve">6.1.5 The young transformers programme  provides pupils with activities that they would not necessarily get outside of school including a west end musical workshop, inspirational speakers and bollywood dancing. The children have shown great enthusiasm for these advocacy initiatives, developing their understanding of global issues and their role in making a positive impact.</w:t>
      </w:r>
    </w:p>
    <w:p w:rsidR="00000000" w:rsidDel="00000000" w:rsidP="00000000" w:rsidRDefault="00000000" w:rsidRPr="00000000" w14:paraId="00000056">
      <w:pPr>
        <w:tabs>
          <w:tab w:val="left" w:leader="none" w:pos="720"/>
        </w:tabs>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57">
      <w:pPr>
        <w:tabs>
          <w:tab w:val="left" w:leader="none" w:pos="720"/>
        </w:tabs>
        <w:spacing w:after="0" w:line="240" w:lineRule="auto"/>
        <w:rPr>
          <w:rFonts w:ascii="Arial" w:cs="Arial" w:eastAsia="Arial" w:hAnsi="Arial"/>
          <w:i w:val="1"/>
        </w:rPr>
      </w:pPr>
      <w:r w:rsidDel="00000000" w:rsidR="00000000" w:rsidRPr="00000000">
        <w:rPr>
          <w:rFonts w:ascii="Arial" w:cs="Arial" w:eastAsia="Arial" w:hAnsi="Arial"/>
          <w:i w:val="1"/>
          <w:rtl w:val="0"/>
        </w:rPr>
        <w:t xml:space="preserve">Question: Is there any way of tracking if pupils were previously interested in STEM before these programmes were put in place?</w:t>
      </w:r>
    </w:p>
    <w:p w:rsidR="00000000" w:rsidDel="00000000" w:rsidP="00000000" w:rsidRDefault="00000000" w:rsidRPr="00000000" w14:paraId="00000058">
      <w:pPr>
        <w:tabs>
          <w:tab w:val="left" w:leader="none" w:pos="720"/>
        </w:tabs>
        <w:spacing w:after="0" w:line="240" w:lineRule="auto"/>
        <w:rPr>
          <w:rFonts w:ascii="Arial" w:cs="Arial" w:eastAsia="Arial" w:hAnsi="Arial"/>
          <w:i w:val="1"/>
        </w:rPr>
      </w:pPr>
      <w:r w:rsidDel="00000000" w:rsidR="00000000" w:rsidRPr="00000000">
        <w:rPr>
          <w:rFonts w:ascii="Arial" w:cs="Arial" w:eastAsia="Arial" w:hAnsi="Arial"/>
          <w:i w:val="1"/>
          <w:rtl w:val="0"/>
        </w:rPr>
        <w:t xml:space="preserve">Answer: Before we started the young transformers programme when children were asked about future careers we would get youtuber or footballer. Now they have a much broader idea of what careers are out there and they believe that they can achieve them. After we had speakers from public services we got more policeperson or firepersonanswers, when we have a writer or someone in STEM in this means these careers start being mentioned as pupils can see themselves in these roles.</w:t>
      </w:r>
    </w:p>
    <w:p w:rsidR="00000000" w:rsidDel="00000000" w:rsidP="00000000" w:rsidRDefault="00000000" w:rsidRPr="00000000" w14:paraId="00000059">
      <w:pPr>
        <w:tabs>
          <w:tab w:val="left" w:leader="none" w:pos="720"/>
        </w:tabs>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5A">
      <w:pPr>
        <w:tabs>
          <w:tab w:val="left" w:leader="none" w:pos="720"/>
        </w:tabs>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5B">
      <w:pPr>
        <w:tabs>
          <w:tab w:val="left" w:leader="none" w:pos="720"/>
        </w:tabs>
        <w:spacing w:after="0" w:line="240" w:lineRule="auto"/>
        <w:rPr>
          <w:rFonts w:ascii="Arial" w:cs="Arial" w:eastAsia="Arial" w:hAnsi="Arial"/>
        </w:rPr>
      </w:pPr>
      <w:r w:rsidDel="00000000" w:rsidR="00000000" w:rsidRPr="00000000">
        <w:rPr>
          <w:rFonts w:ascii="Arial" w:cs="Arial" w:eastAsia="Arial" w:hAnsi="Arial"/>
          <w:rtl w:val="0"/>
        </w:rPr>
        <w:t xml:space="preserve">6.1.6The current attendance is 96%, above the national average of 94.8%. Attendance is closely monitored by the head and SENDCO alongside the EWO with ongoing communication in place for those who need support. Persistent absence is down compared to last year and a proactive rather reactive approach is taken.</w:t>
      </w:r>
    </w:p>
    <w:p w:rsidR="00000000" w:rsidDel="00000000" w:rsidP="00000000" w:rsidRDefault="00000000" w:rsidRPr="00000000" w14:paraId="0000005C">
      <w:pPr>
        <w:tabs>
          <w:tab w:val="left" w:leader="none" w:pos="720"/>
        </w:tabs>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5D">
      <w:pPr>
        <w:tabs>
          <w:tab w:val="left" w:leader="none" w:pos="720"/>
        </w:tabs>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5E">
      <w:pPr>
        <w:tabs>
          <w:tab w:val="left" w:leader="none" w:pos="720"/>
        </w:tabs>
        <w:spacing w:after="0" w:line="240" w:lineRule="auto"/>
        <w:rPr>
          <w:rFonts w:ascii="Arial" w:cs="Arial" w:eastAsia="Arial" w:hAnsi="Arial"/>
        </w:rPr>
      </w:pPr>
      <w:r w:rsidDel="00000000" w:rsidR="00000000" w:rsidRPr="00000000">
        <w:rPr>
          <w:rFonts w:ascii="Arial" w:cs="Arial" w:eastAsia="Arial" w:hAnsi="Arial"/>
          <w:rtl w:val="0"/>
        </w:rPr>
        <w:t xml:space="preserve">6.1.7 The following behaviour incidents had been recorded this term</w:t>
      </w:r>
    </w:p>
    <w:p w:rsidR="00000000" w:rsidDel="00000000" w:rsidP="00000000" w:rsidRDefault="00000000" w:rsidRPr="00000000" w14:paraId="0000005F">
      <w:pPr>
        <w:spacing w:after="160" w:line="278.00000000000006" w:lineRule="auto"/>
        <w:rPr>
          <w:sz w:val="20"/>
          <w:szCs w:val="20"/>
        </w:rPr>
      </w:pPr>
      <w:r w:rsidDel="00000000" w:rsidR="00000000" w:rsidRPr="00000000">
        <w:rPr>
          <w:rtl w:val="0"/>
        </w:rPr>
      </w:r>
    </w:p>
    <w:tbl>
      <w:tblPr>
        <w:tblStyle w:val="Table3"/>
        <w:tblW w:w="5832.0" w:type="dxa"/>
        <w:jc w:val="left"/>
        <w:tblLayout w:type="fixed"/>
        <w:tblLook w:val="0400"/>
      </w:tblPr>
      <w:tblGrid>
        <w:gridCol w:w="2986"/>
        <w:gridCol w:w="1423"/>
        <w:gridCol w:w="1423"/>
        <w:tblGridChange w:id="0">
          <w:tblGrid>
            <w:gridCol w:w="2986"/>
            <w:gridCol w:w="1423"/>
            <w:gridCol w:w="1423"/>
          </w:tblGrid>
        </w:tblGridChange>
      </w:tblGrid>
      <w:tr>
        <w:trPr>
          <w:cantSplit w:val="0"/>
          <w:trHeight w:val="446" w:hRule="atLeast"/>
          <w:tblHeader w:val="0"/>
        </w:trPr>
        <w:tc>
          <w:tcPr>
            <w:tcBorders>
              <w:top w:color="000000" w:space="0" w:sz="6" w:val="single"/>
              <w:left w:color="000000" w:space="0" w:sz="6" w:val="single"/>
              <w:bottom w:color="000000" w:space="0" w:sz="6" w:val="single"/>
              <w:right w:color="000000" w:space="0" w:sz="6" w:val="single"/>
            </w:tcBorders>
            <w:shd w:fill="0000ff" w:val="clear"/>
            <w:tcMar>
              <w:top w:w="0.0" w:type="dxa"/>
              <w:left w:w="100.0" w:type="dxa"/>
              <w:bottom w:w="0.0" w:type="dxa"/>
              <w:right w:w="100.0" w:type="dxa"/>
            </w:tcMar>
            <w:vAlign w:val="center"/>
          </w:tcPr>
          <w:p w:rsidR="00000000" w:rsidDel="00000000" w:rsidP="00000000" w:rsidRDefault="00000000" w:rsidRPr="00000000" w14:paraId="00000060">
            <w:pPr>
              <w:spacing w:after="0" w:line="240" w:lineRule="auto"/>
              <w:rPr>
                <w:b w:val="1"/>
                <w:color w:val="ffffff"/>
                <w:sz w:val="20"/>
                <w:szCs w:val="20"/>
              </w:rPr>
            </w:pPr>
            <w:r w:rsidDel="00000000" w:rsidR="00000000" w:rsidRPr="00000000">
              <w:rPr>
                <w:b w:val="1"/>
                <w:color w:val="ffffff"/>
                <w:sz w:val="20"/>
                <w:szCs w:val="20"/>
                <w:rtl w:val="0"/>
              </w:rPr>
              <w:t xml:space="preserve">Group</w:t>
            </w:r>
          </w:p>
        </w:tc>
        <w:tc>
          <w:tcPr>
            <w:tcBorders>
              <w:top w:color="000000" w:space="0" w:sz="6" w:val="single"/>
              <w:left w:color="000000" w:space="0" w:sz="6" w:val="single"/>
              <w:bottom w:color="000000" w:space="0" w:sz="6" w:val="single"/>
              <w:right w:color="000000" w:space="0" w:sz="6" w:val="single"/>
            </w:tcBorders>
            <w:shd w:fill="0000ff" w:val="clear"/>
            <w:tcMar>
              <w:top w:w="0.0" w:type="dxa"/>
              <w:left w:w="100.0" w:type="dxa"/>
              <w:bottom w:w="0.0" w:type="dxa"/>
              <w:right w:w="100.0" w:type="dxa"/>
            </w:tcMar>
            <w:vAlign w:val="center"/>
          </w:tcPr>
          <w:p w:rsidR="00000000" w:rsidDel="00000000" w:rsidP="00000000" w:rsidRDefault="00000000" w:rsidRPr="00000000" w14:paraId="00000061">
            <w:pPr>
              <w:spacing w:after="0" w:line="240" w:lineRule="auto"/>
              <w:jc w:val="center"/>
              <w:rPr>
                <w:b w:val="1"/>
                <w:color w:val="ffffff"/>
                <w:sz w:val="20"/>
                <w:szCs w:val="20"/>
              </w:rPr>
            </w:pPr>
            <w:r w:rsidDel="00000000" w:rsidR="00000000" w:rsidRPr="00000000">
              <w:rPr>
                <w:b w:val="1"/>
                <w:color w:val="ffffff"/>
                <w:sz w:val="20"/>
                <w:szCs w:val="20"/>
                <w:rtl w:val="0"/>
              </w:rPr>
              <w:t xml:space="preserve">Autumn Term</w:t>
            </w:r>
          </w:p>
        </w:tc>
        <w:tc>
          <w:tcPr>
            <w:tcBorders>
              <w:top w:color="000000" w:space="0" w:sz="6" w:val="single"/>
              <w:left w:color="000000" w:space="0" w:sz="6" w:val="single"/>
              <w:bottom w:color="000000" w:space="0" w:sz="6" w:val="single"/>
              <w:right w:color="000000" w:space="0" w:sz="6" w:val="single"/>
            </w:tcBorders>
            <w:shd w:fill="0000ff" w:val="clear"/>
            <w:tcMar>
              <w:top w:w="0.0" w:type="dxa"/>
              <w:left w:w="100.0" w:type="dxa"/>
              <w:bottom w:w="0.0" w:type="dxa"/>
              <w:right w:w="100.0" w:type="dxa"/>
            </w:tcMar>
            <w:vAlign w:val="center"/>
          </w:tcPr>
          <w:p w:rsidR="00000000" w:rsidDel="00000000" w:rsidP="00000000" w:rsidRDefault="00000000" w:rsidRPr="00000000" w14:paraId="00000062">
            <w:pPr>
              <w:spacing w:after="0" w:line="240" w:lineRule="auto"/>
              <w:jc w:val="center"/>
              <w:rPr>
                <w:b w:val="1"/>
                <w:color w:val="ffffff"/>
                <w:sz w:val="20"/>
                <w:szCs w:val="20"/>
              </w:rPr>
            </w:pPr>
            <w:r w:rsidDel="00000000" w:rsidR="00000000" w:rsidRPr="00000000">
              <w:rPr>
                <w:b w:val="1"/>
                <w:color w:val="ffffff"/>
                <w:sz w:val="20"/>
                <w:szCs w:val="20"/>
                <w:rtl w:val="0"/>
              </w:rPr>
              <w:t xml:space="preserve">Spring Term</w:t>
            </w:r>
          </w:p>
        </w:tc>
      </w:tr>
      <w:tr>
        <w:trPr>
          <w:cantSplit w:val="0"/>
          <w:trHeight w:val="435" w:hRule="atLeast"/>
          <w:tblHeader w:val="0"/>
        </w:trPr>
        <w:tc>
          <w:tcPr>
            <w:tcBorders>
              <w:top w:color="000000" w:space="0" w:sz="6" w:val="single"/>
              <w:left w:color="000000" w:space="0" w:sz="6" w:val="single"/>
              <w:bottom w:color="000000" w:space="0" w:sz="6" w:val="single"/>
              <w:right w:color="000000" w:space="0" w:sz="6" w:val="single"/>
            </w:tcBorders>
            <w:shd w:fill="e7e6e6" w:val="clear"/>
            <w:tcMar>
              <w:top w:w="0.0" w:type="dxa"/>
              <w:left w:w="100.0" w:type="dxa"/>
              <w:bottom w:w="0.0" w:type="dxa"/>
              <w:right w:w="100.0" w:type="dxa"/>
            </w:tcMar>
            <w:vAlign w:val="center"/>
          </w:tcPr>
          <w:p w:rsidR="00000000" w:rsidDel="00000000" w:rsidP="00000000" w:rsidRDefault="00000000" w:rsidRPr="00000000" w14:paraId="00000063">
            <w:pPr>
              <w:spacing w:after="0" w:line="240" w:lineRule="auto"/>
              <w:rPr>
                <w:sz w:val="20"/>
                <w:szCs w:val="20"/>
              </w:rPr>
            </w:pPr>
            <w:r w:rsidDel="00000000" w:rsidR="00000000" w:rsidRPr="00000000">
              <w:rPr>
                <w:sz w:val="20"/>
                <w:szCs w:val="20"/>
                <w:rtl w:val="0"/>
              </w:rPr>
              <w:t xml:space="preserve">Suspensions (internal/external)</w:t>
            </w:r>
          </w:p>
        </w:tc>
        <w:tc>
          <w:tcPr>
            <w:tcBorders>
              <w:top w:color="000000" w:space="0" w:sz="6" w:val="single"/>
              <w:left w:color="000000" w:space="0" w:sz="6" w:val="single"/>
              <w:bottom w:color="000000" w:space="0" w:sz="6" w:val="single"/>
              <w:right w:color="000000" w:space="0" w:sz="6" w:val="single"/>
            </w:tcBorders>
            <w:tcMar>
              <w:top w:w="0.0" w:type="dxa"/>
              <w:left w:w="100.0" w:type="dxa"/>
              <w:bottom w:w="0.0" w:type="dxa"/>
              <w:right w:w="100.0" w:type="dxa"/>
            </w:tcMar>
            <w:vAlign w:val="center"/>
          </w:tcPr>
          <w:p w:rsidR="00000000" w:rsidDel="00000000" w:rsidP="00000000" w:rsidRDefault="00000000" w:rsidRPr="00000000" w14:paraId="00000064">
            <w:pPr>
              <w:spacing w:after="0" w:line="240" w:lineRule="auto"/>
              <w:jc w:val="center"/>
              <w:rPr>
                <w:sz w:val="20"/>
                <w:szCs w:val="20"/>
              </w:rPr>
            </w:pPr>
            <w:r w:rsidDel="00000000" w:rsidR="00000000" w:rsidRPr="00000000">
              <w:rPr>
                <w:sz w:val="20"/>
                <w:szCs w:val="20"/>
                <w:rtl w:val="0"/>
              </w:rPr>
              <w:t xml:space="preserve">1</w:t>
            </w:r>
          </w:p>
        </w:tc>
        <w:tc>
          <w:tcPr>
            <w:tcBorders>
              <w:top w:color="000000" w:space="0" w:sz="6" w:val="single"/>
              <w:left w:color="000000" w:space="0" w:sz="6" w:val="single"/>
              <w:bottom w:color="000000" w:space="0" w:sz="6" w:val="single"/>
              <w:right w:color="000000" w:space="0" w:sz="6" w:val="single"/>
            </w:tcBorders>
            <w:tcMar>
              <w:top w:w="0.0" w:type="dxa"/>
              <w:left w:w="100.0" w:type="dxa"/>
              <w:bottom w:w="0.0" w:type="dxa"/>
              <w:right w:w="100.0" w:type="dxa"/>
            </w:tcMar>
            <w:vAlign w:val="center"/>
          </w:tcPr>
          <w:p w:rsidR="00000000" w:rsidDel="00000000" w:rsidP="00000000" w:rsidRDefault="00000000" w:rsidRPr="00000000" w14:paraId="00000065">
            <w:pPr>
              <w:spacing w:after="0" w:line="240" w:lineRule="auto"/>
              <w:jc w:val="center"/>
              <w:rPr>
                <w:sz w:val="20"/>
                <w:szCs w:val="20"/>
              </w:rPr>
            </w:pPr>
            <w:r w:rsidDel="00000000" w:rsidR="00000000" w:rsidRPr="00000000">
              <w:rPr>
                <w:sz w:val="20"/>
                <w:szCs w:val="20"/>
                <w:rtl w:val="0"/>
              </w:rPr>
              <w:t xml:space="preserve">0</w:t>
            </w:r>
          </w:p>
        </w:tc>
      </w:tr>
      <w:tr>
        <w:trPr>
          <w:cantSplit w:val="0"/>
          <w:trHeight w:val="375" w:hRule="atLeast"/>
          <w:tblHeader w:val="0"/>
        </w:trPr>
        <w:tc>
          <w:tcPr>
            <w:tcBorders>
              <w:top w:color="000000" w:space="0" w:sz="6" w:val="single"/>
              <w:left w:color="000000" w:space="0" w:sz="6" w:val="single"/>
              <w:bottom w:color="000000" w:space="0" w:sz="6" w:val="single"/>
              <w:right w:color="000000" w:space="0" w:sz="6" w:val="single"/>
            </w:tcBorders>
            <w:shd w:fill="e7e6e6" w:val="clear"/>
            <w:tcMar>
              <w:top w:w="0.0" w:type="dxa"/>
              <w:left w:w="100.0" w:type="dxa"/>
              <w:bottom w:w="0.0" w:type="dxa"/>
              <w:right w:w="100.0" w:type="dxa"/>
            </w:tcMar>
            <w:vAlign w:val="center"/>
          </w:tcPr>
          <w:p w:rsidR="00000000" w:rsidDel="00000000" w:rsidP="00000000" w:rsidRDefault="00000000" w:rsidRPr="00000000" w14:paraId="00000066">
            <w:pPr>
              <w:spacing w:after="0" w:line="240" w:lineRule="auto"/>
              <w:rPr>
                <w:sz w:val="20"/>
                <w:szCs w:val="20"/>
              </w:rPr>
            </w:pPr>
            <w:r w:rsidDel="00000000" w:rsidR="00000000" w:rsidRPr="00000000">
              <w:rPr>
                <w:sz w:val="20"/>
                <w:szCs w:val="20"/>
                <w:rtl w:val="0"/>
              </w:rPr>
              <w:t xml:space="preserve">Racial incidents</w:t>
            </w:r>
          </w:p>
        </w:tc>
        <w:tc>
          <w:tcPr>
            <w:tcBorders>
              <w:top w:color="000000" w:space="0" w:sz="6" w:val="single"/>
              <w:left w:color="000000" w:space="0" w:sz="6" w:val="single"/>
              <w:bottom w:color="000000" w:space="0" w:sz="6" w:val="single"/>
              <w:right w:color="000000" w:space="0" w:sz="6" w:val="single"/>
            </w:tcBorders>
            <w:tcMar>
              <w:top w:w="0.0" w:type="dxa"/>
              <w:left w:w="100.0" w:type="dxa"/>
              <w:bottom w:w="0.0" w:type="dxa"/>
              <w:right w:w="100.0" w:type="dxa"/>
            </w:tcMar>
            <w:vAlign w:val="center"/>
          </w:tcPr>
          <w:p w:rsidR="00000000" w:rsidDel="00000000" w:rsidP="00000000" w:rsidRDefault="00000000" w:rsidRPr="00000000" w14:paraId="00000067">
            <w:pPr>
              <w:spacing w:after="0" w:line="240" w:lineRule="auto"/>
              <w:jc w:val="center"/>
              <w:rPr>
                <w:sz w:val="20"/>
                <w:szCs w:val="20"/>
              </w:rPr>
            </w:pPr>
            <w:r w:rsidDel="00000000" w:rsidR="00000000" w:rsidRPr="00000000">
              <w:rPr>
                <w:sz w:val="20"/>
                <w:szCs w:val="20"/>
                <w:rtl w:val="0"/>
              </w:rPr>
              <w:t xml:space="preserve">0</w:t>
            </w:r>
          </w:p>
        </w:tc>
        <w:tc>
          <w:tcPr>
            <w:tcBorders>
              <w:top w:color="000000" w:space="0" w:sz="6" w:val="single"/>
              <w:left w:color="000000" w:space="0" w:sz="6" w:val="single"/>
              <w:bottom w:color="000000" w:space="0" w:sz="6" w:val="single"/>
              <w:right w:color="000000" w:space="0" w:sz="6" w:val="single"/>
            </w:tcBorders>
            <w:tcMar>
              <w:top w:w="0.0" w:type="dxa"/>
              <w:left w:w="100.0" w:type="dxa"/>
              <w:bottom w:w="0.0" w:type="dxa"/>
              <w:right w:w="100.0" w:type="dxa"/>
            </w:tcMar>
            <w:vAlign w:val="center"/>
          </w:tcPr>
          <w:p w:rsidR="00000000" w:rsidDel="00000000" w:rsidP="00000000" w:rsidRDefault="00000000" w:rsidRPr="00000000" w14:paraId="00000068">
            <w:pPr>
              <w:spacing w:after="0" w:line="240" w:lineRule="auto"/>
              <w:jc w:val="center"/>
              <w:rPr>
                <w:sz w:val="20"/>
                <w:szCs w:val="20"/>
              </w:rPr>
            </w:pPr>
            <w:r w:rsidDel="00000000" w:rsidR="00000000" w:rsidRPr="00000000">
              <w:rPr>
                <w:sz w:val="20"/>
                <w:szCs w:val="20"/>
                <w:rtl w:val="0"/>
              </w:rPr>
              <w:t xml:space="preserve">0</w:t>
            </w:r>
          </w:p>
        </w:tc>
      </w:tr>
      <w:tr>
        <w:trPr>
          <w:cantSplit w:val="0"/>
          <w:trHeight w:val="435" w:hRule="atLeast"/>
          <w:tblHeader w:val="0"/>
        </w:trPr>
        <w:tc>
          <w:tcPr>
            <w:tcBorders>
              <w:top w:color="000000" w:space="0" w:sz="6" w:val="single"/>
              <w:left w:color="000000" w:space="0" w:sz="6" w:val="single"/>
              <w:bottom w:color="000000" w:space="0" w:sz="6" w:val="single"/>
              <w:right w:color="000000" w:space="0" w:sz="6" w:val="single"/>
            </w:tcBorders>
            <w:shd w:fill="e7e6e6" w:val="clear"/>
            <w:tcMar>
              <w:top w:w="0.0" w:type="dxa"/>
              <w:left w:w="100.0" w:type="dxa"/>
              <w:bottom w:w="0.0" w:type="dxa"/>
              <w:right w:w="100.0" w:type="dxa"/>
            </w:tcMar>
            <w:vAlign w:val="center"/>
          </w:tcPr>
          <w:p w:rsidR="00000000" w:rsidDel="00000000" w:rsidP="00000000" w:rsidRDefault="00000000" w:rsidRPr="00000000" w14:paraId="00000069">
            <w:pPr>
              <w:spacing w:after="0" w:line="240" w:lineRule="auto"/>
              <w:rPr>
                <w:sz w:val="20"/>
                <w:szCs w:val="20"/>
              </w:rPr>
            </w:pPr>
            <w:r w:rsidDel="00000000" w:rsidR="00000000" w:rsidRPr="00000000">
              <w:rPr>
                <w:sz w:val="20"/>
                <w:szCs w:val="20"/>
                <w:rtl w:val="0"/>
              </w:rPr>
              <w:t xml:space="preserve">Bullying incidents</w:t>
            </w:r>
          </w:p>
        </w:tc>
        <w:tc>
          <w:tcPr>
            <w:tcBorders>
              <w:top w:color="000000" w:space="0" w:sz="6" w:val="single"/>
              <w:left w:color="000000" w:space="0" w:sz="6" w:val="single"/>
              <w:bottom w:color="000000" w:space="0" w:sz="6" w:val="single"/>
              <w:right w:color="000000" w:space="0" w:sz="6" w:val="single"/>
            </w:tcBorders>
            <w:tcMar>
              <w:top w:w="0.0" w:type="dxa"/>
              <w:left w:w="100.0" w:type="dxa"/>
              <w:bottom w:w="0.0" w:type="dxa"/>
              <w:right w:w="100.0" w:type="dxa"/>
            </w:tcMar>
            <w:vAlign w:val="center"/>
          </w:tcPr>
          <w:p w:rsidR="00000000" w:rsidDel="00000000" w:rsidP="00000000" w:rsidRDefault="00000000" w:rsidRPr="00000000" w14:paraId="0000006A">
            <w:pPr>
              <w:spacing w:after="0" w:line="240" w:lineRule="auto"/>
              <w:jc w:val="center"/>
              <w:rPr>
                <w:sz w:val="20"/>
                <w:szCs w:val="20"/>
              </w:rPr>
            </w:pPr>
            <w:r w:rsidDel="00000000" w:rsidR="00000000" w:rsidRPr="00000000">
              <w:rPr>
                <w:sz w:val="20"/>
                <w:szCs w:val="20"/>
                <w:rtl w:val="0"/>
              </w:rPr>
              <w:t xml:space="preserve">0</w:t>
            </w:r>
          </w:p>
        </w:tc>
        <w:tc>
          <w:tcPr>
            <w:tcBorders>
              <w:top w:color="000000" w:space="0" w:sz="6" w:val="single"/>
              <w:left w:color="000000" w:space="0" w:sz="6" w:val="single"/>
              <w:bottom w:color="000000" w:space="0" w:sz="6" w:val="single"/>
              <w:right w:color="000000" w:space="0" w:sz="6" w:val="single"/>
            </w:tcBorders>
            <w:tcMar>
              <w:top w:w="0.0" w:type="dxa"/>
              <w:left w:w="100.0" w:type="dxa"/>
              <w:bottom w:w="0.0" w:type="dxa"/>
              <w:right w:w="100.0" w:type="dxa"/>
            </w:tcMar>
            <w:vAlign w:val="center"/>
          </w:tcPr>
          <w:p w:rsidR="00000000" w:rsidDel="00000000" w:rsidP="00000000" w:rsidRDefault="00000000" w:rsidRPr="00000000" w14:paraId="0000006B">
            <w:pPr>
              <w:spacing w:after="0" w:line="240" w:lineRule="auto"/>
              <w:jc w:val="center"/>
              <w:rPr>
                <w:sz w:val="20"/>
                <w:szCs w:val="20"/>
              </w:rPr>
            </w:pPr>
            <w:r w:rsidDel="00000000" w:rsidR="00000000" w:rsidRPr="00000000">
              <w:rPr>
                <w:sz w:val="20"/>
                <w:szCs w:val="20"/>
                <w:rtl w:val="0"/>
              </w:rPr>
              <w:t xml:space="preserve">0</w:t>
            </w:r>
          </w:p>
        </w:tc>
      </w:tr>
      <w:tr>
        <w:trPr>
          <w:cantSplit w:val="0"/>
          <w:trHeight w:val="435" w:hRule="atLeast"/>
          <w:tblHeader w:val="0"/>
        </w:trPr>
        <w:tc>
          <w:tcPr>
            <w:tcBorders>
              <w:top w:color="000000" w:space="0" w:sz="6" w:val="single"/>
              <w:left w:color="000000" w:space="0" w:sz="6" w:val="single"/>
              <w:bottom w:color="000000" w:space="0" w:sz="6" w:val="single"/>
              <w:right w:color="000000" w:space="0" w:sz="6" w:val="single"/>
            </w:tcBorders>
            <w:shd w:fill="e7e6e6" w:val="clear"/>
            <w:tcMar>
              <w:top w:w="0.0" w:type="dxa"/>
              <w:left w:w="100.0" w:type="dxa"/>
              <w:bottom w:w="0.0" w:type="dxa"/>
              <w:right w:w="100.0" w:type="dxa"/>
            </w:tcMar>
            <w:vAlign w:val="center"/>
          </w:tcPr>
          <w:p w:rsidR="00000000" w:rsidDel="00000000" w:rsidP="00000000" w:rsidRDefault="00000000" w:rsidRPr="00000000" w14:paraId="0000006C">
            <w:pPr>
              <w:spacing w:after="0" w:line="240" w:lineRule="auto"/>
              <w:rPr>
                <w:sz w:val="20"/>
                <w:szCs w:val="20"/>
              </w:rPr>
            </w:pPr>
            <w:r w:rsidDel="00000000" w:rsidR="00000000" w:rsidRPr="00000000">
              <w:rPr>
                <w:sz w:val="20"/>
                <w:szCs w:val="20"/>
                <w:rtl w:val="0"/>
              </w:rPr>
              <w:t xml:space="preserve">Harmful Sexual Behaviour</w:t>
            </w:r>
          </w:p>
        </w:tc>
        <w:tc>
          <w:tcPr>
            <w:tcBorders>
              <w:top w:color="000000" w:space="0" w:sz="6" w:val="single"/>
              <w:left w:color="000000" w:space="0" w:sz="6" w:val="single"/>
              <w:bottom w:color="000000" w:space="0" w:sz="6" w:val="single"/>
              <w:right w:color="000000" w:space="0" w:sz="6" w:val="single"/>
            </w:tcBorders>
            <w:tcMar>
              <w:top w:w="0.0" w:type="dxa"/>
              <w:left w:w="100.0" w:type="dxa"/>
              <w:bottom w:w="0.0" w:type="dxa"/>
              <w:right w:w="100.0" w:type="dxa"/>
            </w:tcMar>
            <w:vAlign w:val="center"/>
          </w:tcPr>
          <w:p w:rsidR="00000000" w:rsidDel="00000000" w:rsidP="00000000" w:rsidRDefault="00000000" w:rsidRPr="00000000" w14:paraId="0000006D">
            <w:pPr>
              <w:spacing w:after="0" w:line="240" w:lineRule="auto"/>
              <w:jc w:val="center"/>
              <w:rPr>
                <w:sz w:val="20"/>
                <w:szCs w:val="20"/>
              </w:rPr>
            </w:pPr>
            <w:r w:rsidDel="00000000" w:rsidR="00000000" w:rsidRPr="00000000">
              <w:rPr>
                <w:sz w:val="20"/>
                <w:szCs w:val="20"/>
                <w:rtl w:val="0"/>
              </w:rPr>
              <w:t xml:space="preserve">0</w:t>
            </w:r>
          </w:p>
        </w:tc>
        <w:tc>
          <w:tcPr>
            <w:tcBorders>
              <w:top w:color="000000" w:space="0" w:sz="6" w:val="single"/>
              <w:left w:color="000000" w:space="0" w:sz="6" w:val="single"/>
              <w:bottom w:color="000000" w:space="0" w:sz="6" w:val="single"/>
              <w:right w:color="000000" w:space="0" w:sz="6" w:val="single"/>
            </w:tcBorders>
            <w:tcMar>
              <w:top w:w="0.0" w:type="dxa"/>
              <w:left w:w="100.0" w:type="dxa"/>
              <w:bottom w:w="0.0" w:type="dxa"/>
              <w:right w:w="100.0" w:type="dxa"/>
            </w:tcMar>
            <w:vAlign w:val="center"/>
          </w:tcPr>
          <w:p w:rsidR="00000000" w:rsidDel="00000000" w:rsidP="00000000" w:rsidRDefault="00000000" w:rsidRPr="00000000" w14:paraId="0000006E">
            <w:pPr>
              <w:spacing w:after="0" w:line="240" w:lineRule="auto"/>
              <w:jc w:val="center"/>
              <w:rPr>
                <w:sz w:val="20"/>
                <w:szCs w:val="20"/>
              </w:rPr>
            </w:pPr>
            <w:r w:rsidDel="00000000" w:rsidR="00000000" w:rsidRPr="00000000">
              <w:rPr>
                <w:sz w:val="20"/>
                <w:szCs w:val="20"/>
                <w:rtl w:val="0"/>
              </w:rPr>
              <w:t xml:space="preserve">0</w:t>
            </w:r>
          </w:p>
        </w:tc>
      </w:tr>
      <w:tr>
        <w:trPr>
          <w:cantSplit w:val="0"/>
          <w:trHeight w:val="435" w:hRule="atLeast"/>
          <w:tblHeader w:val="0"/>
        </w:trPr>
        <w:tc>
          <w:tcPr>
            <w:tcBorders>
              <w:top w:color="000000" w:space="0" w:sz="6" w:val="single"/>
              <w:left w:color="000000" w:space="0" w:sz="6" w:val="single"/>
              <w:bottom w:color="000000" w:space="0" w:sz="6" w:val="single"/>
              <w:right w:color="000000" w:space="0" w:sz="6" w:val="single"/>
            </w:tcBorders>
            <w:shd w:fill="e7e6e6" w:val="clear"/>
            <w:tcMar>
              <w:top w:w="0.0" w:type="dxa"/>
              <w:left w:w="100.0" w:type="dxa"/>
              <w:bottom w:w="0.0" w:type="dxa"/>
              <w:right w:w="100.0" w:type="dxa"/>
            </w:tcMar>
            <w:vAlign w:val="center"/>
          </w:tcPr>
          <w:p w:rsidR="00000000" w:rsidDel="00000000" w:rsidP="00000000" w:rsidRDefault="00000000" w:rsidRPr="00000000" w14:paraId="0000006F">
            <w:pPr>
              <w:spacing w:after="0" w:line="240" w:lineRule="auto"/>
              <w:rPr>
                <w:sz w:val="20"/>
                <w:szCs w:val="20"/>
              </w:rPr>
            </w:pPr>
            <w:r w:rsidDel="00000000" w:rsidR="00000000" w:rsidRPr="00000000">
              <w:rPr>
                <w:sz w:val="20"/>
                <w:szCs w:val="20"/>
                <w:rtl w:val="0"/>
              </w:rPr>
              <w:t xml:space="preserve">Behaviour charts</w:t>
            </w:r>
          </w:p>
        </w:tc>
        <w:tc>
          <w:tcPr>
            <w:tcBorders>
              <w:top w:color="000000" w:space="0" w:sz="6" w:val="single"/>
              <w:left w:color="000000" w:space="0" w:sz="6" w:val="single"/>
              <w:bottom w:color="000000" w:space="0" w:sz="6" w:val="single"/>
              <w:right w:color="000000" w:space="0" w:sz="6" w:val="single"/>
            </w:tcBorders>
            <w:tcMar>
              <w:top w:w="0.0" w:type="dxa"/>
              <w:left w:w="100.0" w:type="dxa"/>
              <w:bottom w:w="0.0" w:type="dxa"/>
              <w:right w:w="100.0" w:type="dxa"/>
            </w:tcMar>
            <w:vAlign w:val="center"/>
          </w:tcPr>
          <w:p w:rsidR="00000000" w:rsidDel="00000000" w:rsidP="00000000" w:rsidRDefault="00000000" w:rsidRPr="00000000" w14:paraId="00000070">
            <w:pPr>
              <w:spacing w:after="0" w:line="240" w:lineRule="auto"/>
              <w:jc w:val="center"/>
              <w:rPr>
                <w:sz w:val="20"/>
                <w:szCs w:val="20"/>
              </w:rPr>
            </w:pPr>
            <w:r w:rsidDel="00000000" w:rsidR="00000000" w:rsidRPr="00000000">
              <w:rPr>
                <w:sz w:val="20"/>
                <w:szCs w:val="20"/>
                <w:rtl w:val="0"/>
              </w:rPr>
              <w:t xml:space="preserve">2</w:t>
            </w:r>
          </w:p>
        </w:tc>
        <w:tc>
          <w:tcPr>
            <w:tcBorders>
              <w:top w:color="000000" w:space="0" w:sz="6" w:val="single"/>
              <w:left w:color="000000" w:space="0" w:sz="6" w:val="single"/>
              <w:bottom w:color="000000" w:space="0" w:sz="6" w:val="single"/>
              <w:right w:color="000000" w:space="0" w:sz="6" w:val="single"/>
            </w:tcBorders>
            <w:tcMar>
              <w:top w:w="0.0" w:type="dxa"/>
              <w:left w:w="100.0" w:type="dxa"/>
              <w:bottom w:w="0.0" w:type="dxa"/>
              <w:right w:w="100.0" w:type="dxa"/>
            </w:tcMar>
            <w:vAlign w:val="center"/>
          </w:tcPr>
          <w:p w:rsidR="00000000" w:rsidDel="00000000" w:rsidP="00000000" w:rsidRDefault="00000000" w:rsidRPr="00000000" w14:paraId="00000071">
            <w:pPr>
              <w:spacing w:after="0" w:line="240" w:lineRule="auto"/>
              <w:jc w:val="center"/>
              <w:rPr>
                <w:sz w:val="20"/>
                <w:szCs w:val="20"/>
              </w:rPr>
            </w:pPr>
            <w:r w:rsidDel="00000000" w:rsidR="00000000" w:rsidRPr="00000000">
              <w:rPr>
                <w:sz w:val="20"/>
                <w:szCs w:val="20"/>
                <w:rtl w:val="0"/>
              </w:rPr>
              <w:t xml:space="preserve">2</w:t>
            </w:r>
          </w:p>
        </w:tc>
      </w:tr>
      <w:tr>
        <w:trPr>
          <w:cantSplit w:val="0"/>
          <w:trHeight w:val="435" w:hRule="atLeast"/>
          <w:tblHeader w:val="0"/>
        </w:trPr>
        <w:tc>
          <w:tcPr>
            <w:tcBorders>
              <w:top w:color="000000" w:space="0" w:sz="6" w:val="single"/>
              <w:left w:color="000000" w:space="0" w:sz="6" w:val="single"/>
              <w:bottom w:color="000000" w:space="0" w:sz="6" w:val="single"/>
              <w:right w:color="000000" w:space="0" w:sz="6" w:val="single"/>
            </w:tcBorders>
            <w:shd w:fill="e7e6e6" w:val="clear"/>
            <w:tcMar>
              <w:top w:w="0.0" w:type="dxa"/>
              <w:left w:w="100.0" w:type="dxa"/>
              <w:bottom w:w="0.0" w:type="dxa"/>
              <w:right w:w="100.0" w:type="dxa"/>
            </w:tcMar>
            <w:vAlign w:val="center"/>
          </w:tcPr>
          <w:p w:rsidR="00000000" w:rsidDel="00000000" w:rsidP="00000000" w:rsidRDefault="00000000" w:rsidRPr="00000000" w14:paraId="00000072">
            <w:pPr>
              <w:spacing w:after="0" w:line="240" w:lineRule="auto"/>
              <w:rPr>
                <w:sz w:val="20"/>
                <w:szCs w:val="20"/>
              </w:rPr>
            </w:pPr>
            <w:r w:rsidDel="00000000" w:rsidR="00000000" w:rsidRPr="00000000">
              <w:rPr>
                <w:sz w:val="20"/>
                <w:szCs w:val="20"/>
                <w:rtl w:val="0"/>
              </w:rPr>
              <w:t xml:space="preserve">Pastoral Support Plans</w:t>
            </w:r>
          </w:p>
        </w:tc>
        <w:tc>
          <w:tcPr>
            <w:tcBorders>
              <w:top w:color="000000" w:space="0" w:sz="6" w:val="single"/>
              <w:left w:color="000000" w:space="0" w:sz="6" w:val="single"/>
              <w:bottom w:color="000000" w:space="0" w:sz="6" w:val="single"/>
              <w:right w:color="000000" w:space="0" w:sz="6" w:val="single"/>
            </w:tcBorders>
            <w:tcMar>
              <w:top w:w="0.0" w:type="dxa"/>
              <w:left w:w="100.0" w:type="dxa"/>
              <w:bottom w:w="0.0" w:type="dxa"/>
              <w:right w:w="100.0" w:type="dxa"/>
            </w:tcMar>
            <w:vAlign w:val="center"/>
          </w:tcPr>
          <w:p w:rsidR="00000000" w:rsidDel="00000000" w:rsidP="00000000" w:rsidRDefault="00000000" w:rsidRPr="00000000" w14:paraId="00000073">
            <w:pPr>
              <w:spacing w:after="0" w:line="240" w:lineRule="auto"/>
              <w:jc w:val="center"/>
              <w:rPr>
                <w:sz w:val="20"/>
                <w:szCs w:val="20"/>
              </w:rPr>
            </w:pPr>
            <w:r w:rsidDel="00000000" w:rsidR="00000000" w:rsidRPr="00000000">
              <w:rPr>
                <w:sz w:val="20"/>
                <w:szCs w:val="20"/>
                <w:rtl w:val="0"/>
              </w:rPr>
              <w:t xml:space="preserve">0</w:t>
            </w:r>
          </w:p>
        </w:tc>
        <w:tc>
          <w:tcPr>
            <w:tcBorders>
              <w:top w:color="000000" w:space="0" w:sz="6" w:val="single"/>
              <w:left w:color="000000" w:space="0" w:sz="6" w:val="single"/>
              <w:bottom w:color="000000" w:space="0" w:sz="6" w:val="single"/>
              <w:right w:color="000000" w:space="0" w:sz="6" w:val="single"/>
            </w:tcBorders>
            <w:tcMar>
              <w:top w:w="0.0" w:type="dxa"/>
              <w:left w:w="100.0" w:type="dxa"/>
              <w:bottom w:w="0.0" w:type="dxa"/>
              <w:right w:w="100.0" w:type="dxa"/>
            </w:tcMar>
            <w:vAlign w:val="center"/>
          </w:tcPr>
          <w:p w:rsidR="00000000" w:rsidDel="00000000" w:rsidP="00000000" w:rsidRDefault="00000000" w:rsidRPr="00000000" w14:paraId="00000074">
            <w:pPr>
              <w:spacing w:after="0" w:line="240" w:lineRule="auto"/>
              <w:jc w:val="center"/>
              <w:rPr>
                <w:sz w:val="20"/>
                <w:szCs w:val="20"/>
              </w:rPr>
            </w:pPr>
            <w:r w:rsidDel="00000000" w:rsidR="00000000" w:rsidRPr="00000000">
              <w:rPr>
                <w:sz w:val="20"/>
                <w:szCs w:val="20"/>
                <w:rtl w:val="0"/>
              </w:rPr>
              <w:t xml:space="preserve">0</w:t>
            </w:r>
          </w:p>
        </w:tc>
      </w:tr>
    </w:tbl>
    <w:p w:rsidR="00000000" w:rsidDel="00000000" w:rsidP="00000000" w:rsidRDefault="00000000" w:rsidRPr="00000000" w14:paraId="00000075">
      <w:pPr>
        <w:spacing w:after="160" w:line="259" w:lineRule="auto"/>
        <w:rPr>
          <w:rFonts w:ascii="Arial" w:cs="Arial" w:eastAsia="Arial" w:hAnsi="Arial"/>
          <w:b w:val="1"/>
        </w:rPr>
      </w:pPr>
      <w:r w:rsidDel="00000000" w:rsidR="00000000" w:rsidRPr="00000000">
        <w:rPr>
          <w:rtl w:val="0"/>
        </w:rPr>
      </w:r>
    </w:p>
    <w:p w:rsidR="00000000" w:rsidDel="00000000" w:rsidP="00000000" w:rsidRDefault="00000000" w:rsidRPr="00000000" w14:paraId="00000076">
      <w:pPr>
        <w:spacing w:after="160" w:line="259" w:lineRule="auto"/>
        <w:rPr>
          <w:rFonts w:ascii="Arial" w:cs="Arial" w:eastAsia="Arial" w:hAnsi="Arial"/>
        </w:rPr>
      </w:pPr>
      <w:r w:rsidDel="00000000" w:rsidR="00000000" w:rsidRPr="00000000">
        <w:rPr>
          <w:rFonts w:ascii="Arial" w:cs="Arial" w:eastAsia="Arial" w:hAnsi="Arial"/>
          <w:rtl w:val="0"/>
        </w:rPr>
        <w:t xml:space="preserve">6.1.8 The following safeguarding  incidents had been reported</w:t>
      </w:r>
    </w:p>
    <w:p w:rsidR="00000000" w:rsidDel="00000000" w:rsidP="00000000" w:rsidRDefault="00000000" w:rsidRPr="00000000" w14:paraId="00000077">
      <w:pPr>
        <w:spacing w:after="160" w:line="278.00000000000006" w:lineRule="auto"/>
        <w:rPr>
          <w:b w:val="1"/>
          <w:sz w:val="20"/>
          <w:szCs w:val="20"/>
        </w:rPr>
      </w:pPr>
      <w:r w:rsidDel="00000000" w:rsidR="00000000" w:rsidRPr="00000000">
        <w:rPr>
          <w:rtl w:val="0"/>
        </w:rPr>
      </w:r>
    </w:p>
    <w:sdt>
      <w:sdtPr>
        <w:lock w:val="contentLocked"/>
        <w:id w:val="-1113714656"/>
        <w:tag w:val="goog_rdk_0"/>
      </w:sdtPr>
      <w:sdtContent>
        <w:tbl>
          <w:tblPr>
            <w:tblStyle w:val="Table4"/>
            <w:tblW w:w="5295.0" w:type="dxa"/>
            <w:jc w:val="left"/>
            <w:tblLayout w:type="fixed"/>
            <w:tblLook w:val="0400"/>
          </w:tblPr>
          <w:tblGrid>
            <w:gridCol w:w="2835"/>
            <w:gridCol w:w="1230"/>
            <w:gridCol w:w="1230"/>
            <w:tblGridChange w:id="0">
              <w:tblGrid>
                <w:gridCol w:w="2835"/>
                <w:gridCol w:w="1230"/>
                <w:gridCol w:w="1230"/>
              </w:tblGrid>
            </w:tblGridChange>
          </w:tblGrid>
          <w:tr>
            <w:trPr>
              <w:cantSplit w:val="0"/>
              <w:trHeight w:val="22" w:hRule="atLeast"/>
              <w:tblHeader w:val="0"/>
            </w:trPr>
            <w:tc>
              <w:tcPr>
                <w:tcBorders>
                  <w:top w:color="000000" w:space="0" w:sz="8" w:val="single"/>
                  <w:left w:color="000000" w:space="0" w:sz="8" w:val="single"/>
                  <w:bottom w:color="000000" w:space="0" w:sz="8" w:val="single"/>
                  <w:right w:color="000000" w:space="0" w:sz="8" w:val="single"/>
                </w:tcBorders>
                <w:shd w:fill="0000ff" w:val="clear"/>
                <w:tcMar>
                  <w:top w:w="100.0" w:type="dxa"/>
                  <w:left w:w="100.0" w:type="dxa"/>
                  <w:bottom w:w="100.0" w:type="dxa"/>
                  <w:right w:w="100.0" w:type="dxa"/>
                </w:tcMar>
              </w:tcPr>
              <w:p w:rsidR="00000000" w:rsidDel="00000000" w:rsidP="00000000" w:rsidRDefault="00000000" w:rsidRPr="00000000" w14:paraId="00000078">
                <w:pPr>
                  <w:spacing w:after="0" w:line="240" w:lineRule="auto"/>
                  <w:rPr>
                    <w:b w:val="1"/>
                    <w:color w:val="ffffff"/>
                    <w:sz w:val="20"/>
                    <w:szCs w:val="20"/>
                  </w:rPr>
                </w:pPr>
                <w:r w:rsidDel="00000000" w:rsidR="00000000" w:rsidRPr="00000000">
                  <w:rPr>
                    <w:b w:val="1"/>
                    <w:color w:val="ffffff"/>
                    <w:sz w:val="20"/>
                    <w:szCs w:val="20"/>
                    <w:rtl w:val="0"/>
                  </w:rPr>
                  <w:t xml:space="preserve">Group </w:t>
                </w:r>
              </w:p>
            </w:tc>
            <w:tc>
              <w:tcPr>
                <w:tcBorders>
                  <w:top w:color="000000" w:space="0" w:sz="8" w:val="single"/>
                  <w:left w:color="000000" w:space="0" w:sz="8" w:val="single"/>
                  <w:bottom w:color="000000" w:space="0" w:sz="8" w:val="single"/>
                  <w:right w:color="000000" w:space="0" w:sz="8" w:val="single"/>
                </w:tcBorders>
                <w:shd w:fill="0000ff" w:val="clear"/>
                <w:tcMar>
                  <w:top w:w="100.0" w:type="dxa"/>
                  <w:left w:w="100.0" w:type="dxa"/>
                  <w:bottom w:w="100.0" w:type="dxa"/>
                  <w:right w:w="100.0" w:type="dxa"/>
                </w:tcMar>
              </w:tcPr>
              <w:p w:rsidR="00000000" w:rsidDel="00000000" w:rsidP="00000000" w:rsidRDefault="00000000" w:rsidRPr="00000000" w14:paraId="00000079">
                <w:pPr>
                  <w:spacing w:after="0" w:line="240" w:lineRule="auto"/>
                  <w:jc w:val="center"/>
                  <w:rPr>
                    <w:b w:val="1"/>
                    <w:color w:val="ffffff"/>
                    <w:sz w:val="20"/>
                    <w:szCs w:val="20"/>
                  </w:rPr>
                </w:pPr>
                <w:r w:rsidDel="00000000" w:rsidR="00000000" w:rsidRPr="00000000">
                  <w:rPr>
                    <w:b w:val="1"/>
                    <w:color w:val="ffffff"/>
                    <w:sz w:val="20"/>
                    <w:szCs w:val="20"/>
                    <w:rtl w:val="0"/>
                  </w:rPr>
                  <w:t xml:space="preserve">Autumn Term</w:t>
                </w:r>
              </w:p>
            </w:tc>
            <w:tc>
              <w:tcPr>
                <w:tcBorders>
                  <w:top w:color="000000" w:space="0" w:sz="8" w:val="single"/>
                  <w:left w:color="000000" w:space="0" w:sz="8" w:val="single"/>
                  <w:bottom w:color="000000" w:space="0" w:sz="8" w:val="single"/>
                  <w:right w:color="000000" w:space="0" w:sz="8" w:val="single"/>
                </w:tcBorders>
                <w:shd w:fill="0000ff" w:val="clear"/>
                <w:tcMar>
                  <w:top w:w="100.0" w:type="dxa"/>
                  <w:left w:w="100.0" w:type="dxa"/>
                  <w:bottom w:w="100.0" w:type="dxa"/>
                  <w:right w:w="100.0" w:type="dxa"/>
                </w:tcMar>
              </w:tcPr>
              <w:p w:rsidR="00000000" w:rsidDel="00000000" w:rsidP="00000000" w:rsidRDefault="00000000" w:rsidRPr="00000000" w14:paraId="0000007A">
                <w:pPr>
                  <w:spacing w:after="0" w:line="240" w:lineRule="auto"/>
                  <w:jc w:val="center"/>
                  <w:rPr>
                    <w:b w:val="1"/>
                    <w:color w:val="ffffff"/>
                    <w:sz w:val="20"/>
                    <w:szCs w:val="20"/>
                  </w:rPr>
                </w:pPr>
                <w:r w:rsidDel="00000000" w:rsidR="00000000" w:rsidRPr="00000000">
                  <w:rPr>
                    <w:b w:val="1"/>
                    <w:color w:val="ffffff"/>
                    <w:sz w:val="20"/>
                    <w:szCs w:val="20"/>
                    <w:rtl w:val="0"/>
                  </w:rPr>
                  <w:t xml:space="preserve">Spring Term</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efefef" w:val="clear"/>
                <w:tcMar>
                  <w:top w:w="100.0" w:type="dxa"/>
                  <w:left w:w="100.0" w:type="dxa"/>
                  <w:bottom w:w="100.0" w:type="dxa"/>
                  <w:right w:w="100.0" w:type="dxa"/>
                </w:tcMar>
              </w:tcPr>
              <w:p w:rsidR="00000000" w:rsidDel="00000000" w:rsidP="00000000" w:rsidRDefault="00000000" w:rsidRPr="00000000" w14:paraId="0000007B">
                <w:pPr>
                  <w:spacing w:after="0" w:line="240" w:lineRule="auto"/>
                  <w:rPr>
                    <w:sz w:val="20"/>
                    <w:szCs w:val="20"/>
                  </w:rPr>
                </w:pPr>
                <w:r w:rsidDel="00000000" w:rsidR="00000000" w:rsidRPr="00000000">
                  <w:rPr>
                    <w:sz w:val="20"/>
                    <w:szCs w:val="20"/>
                    <w:rtl w:val="0"/>
                  </w:rPr>
                  <w:t xml:space="preserve">Child Protection Plan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C">
                <w:pPr>
                  <w:spacing w:after="0" w:line="240" w:lineRule="auto"/>
                  <w:jc w:val="center"/>
                  <w:rPr>
                    <w:sz w:val="20"/>
                    <w:szCs w:val="20"/>
                  </w:rPr>
                </w:pPr>
                <w:r w:rsidDel="00000000" w:rsidR="00000000" w:rsidRPr="00000000">
                  <w:rPr>
                    <w:sz w:val="20"/>
                    <w:szCs w:val="20"/>
                    <w:rtl w:val="0"/>
                  </w:rPr>
                  <w:t xml:space="preserve">1</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D">
                <w:pPr>
                  <w:spacing w:after="0" w:line="240" w:lineRule="auto"/>
                  <w:jc w:val="center"/>
                  <w:rPr>
                    <w:sz w:val="20"/>
                    <w:szCs w:val="20"/>
                  </w:rPr>
                </w:pPr>
                <w:r w:rsidDel="00000000" w:rsidR="00000000" w:rsidRPr="00000000">
                  <w:rPr>
                    <w:sz w:val="20"/>
                    <w:szCs w:val="20"/>
                    <w:rtl w:val="0"/>
                  </w:rPr>
                  <w:t xml:space="preserve">2</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efefef" w:val="clear"/>
                <w:tcMar>
                  <w:top w:w="100.0" w:type="dxa"/>
                  <w:left w:w="100.0" w:type="dxa"/>
                  <w:bottom w:w="100.0" w:type="dxa"/>
                  <w:right w:w="100.0" w:type="dxa"/>
                </w:tcMar>
              </w:tcPr>
              <w:p w:rsidR="00000000" w:rsidDel="00000000" w:rsidP="00000000" w:rsidRDefault="00000000" w:rsidRPr="00000000" w14:paraId="0000007E">
                <w:pPr>
                  <w:spacing w:after="0" w:line="240" w:lineRule="auto"/>
                  <w:rPr>
                    <w:sz w:val="20"/>
                    <w:szCs w:val="20"/>
                  </w:rPr>
                </w:pPr>
                <w:r w:rsidDel="00000000" w:rsidR="00000000" w:rsidRPr="00000000">
                  <w:rPr>
                    <w:sz w:val="20"/>
                    <w:szCs w:val="20"/>
                    <w:rtl w:val="0"/>
                  </w:rPr>
                  <w:t xml:space="preserve">Child in Need Plan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F">
                <w:pPr>
                  <w:spacing w:after="0" w:line="240" w:lineRule="auto"/>
                  <w:jc w:val="center"/>
                  <w:rPr>
                    <w:sz w:val="20"/>
                    <w:szCs w:val="20"/>
                  </w:rPr>
                </w:pPr>
                <w:r w:rsidDel="00000000" w:rsidR="00000000" w:rsidRPr="00000000">
                  <w:rPr>
                    <w:sz w:val="20"/>
                    <w:szCs w:val="20"/>
                    <w:rtl w:val="0"/>
                  </w:rPr>
                  <w:t xml:space="preserve">3</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0">
                <w:pPr>
                  <w:spacing w:after="0" w:line="240" w:lineRule="auto"/>
                  <w:jc w:val="center"/>
                  <w:rPr>
                    <w:sz w:val="20"/>
                    <w:szCs w:val="20"/>
                  </w:rPr>
                </w:pPr>
                <w:r w:rsidDel="00000000" w:rsidR="00000000" w:rsidRPr="00000000">
                  <w:rPr>
                    <w:sz w:val="20"/>
                    <w:szCs w:val="20"/>
                    <w:rtl w:val="0"/>
                  </w:rPr>
                  <w:t xml:space="preserve">2</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efefef" w:val="clear"/>
                <w:tcMar>
                  <w:top w:w="100.0" w:type="dxa"/>
                  <w:left w:w="100.0" w:type="dxa"/>
                  <w:bottom w:w="100.0" w:type="dxa"/>
                  <w:right w:w="100.0" w:type="dxa"/>
                </w:tcMar>
              </w:tcPr>
              <w:p w:rsidR="00000000" w:rsidDel="00000000" w:rsidP="00000000" w:rsidRDefault="00000000" w:rsidRPr="00000000" w14:paraId="00000081">
                <w:pPr>
                  <w:spacing w:after="0" w:line="240" w:lineRule="auto"/>
                  <w:rPr>
                    <w:sz w:val="20"/>
                    <w:szCs w:val="20"/>
                  </w:rPr>
                </w:pPr>
                <w:r w:rsidDel="00000000" w:rsidR="00000000" w:rsidRPr="00000000">
                  <w:rPr>
                    <w:sz w:val="20"/>
                    <w:szCs w:val="20"/>
                    <w:rtl w:val="0"/>
                  </w:rPr>
                  <w:t xml:space="preserve">Social Worker Involvement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2">
                <w:pPr>
                  <w:spacing w:after="0" w:line="240" w:lineRule="auto"/>
                  <w:jc w:val="center"/>
                  <w:rPr>
                    <w:sz w:val="20"/>
                    <w:szCs w:val="20"/>
                  </w:rPr>
                </w:pPr>
                <w:r w:rsidDel="00000000" w:rsidR="00000000" w:rsidRPr="00000000">
                  <w:rPr>
                    <w:sz w:val="20"/>
                    <w:szCs w:val="20"/>
                    <w:rtl w:val="0"/>
                  </w:rPr>
                  <w:t xml:space="preserve">2</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3">
                <w:pPr>
                  <w:spacing w:after="0" w:line="240" w:lineRule="auto"/>
                  <w:jc w:val="center"/>
                  <w:rPr>
                    <w:sz w:val="20"/>
                    <w:szCs w:val="20"/>
                  </w:rPr>
                </w:pPr>
                <w:r w:rsidDel="00000000" w:rsidR="00000000" w:rsidRPr="00000000">
                  <w:rPr>
                    <w:sz w:val="20"/>
                    <w:szCs w:val="20"/>
                    <w:rtl w:val="0"/>
                  </w:rPr>
                  <w:t xml:space="preserve">4</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efefef" w:val="clear"/>
                <w:tcMar>
                  <w:top w:w="100.0" w:type="dxa"/>
                  <w:left w:w="100.0" w:type="dxa"/>
                  <w:bottom w:w="100.0" w:type="dxa"/>
                  <w:right w:w="100.0" w:type="dxa"/>
                </w:tcMar>
              </w:tcPr>
              <w:p w:rsidR="00000000" w:rsidDel="00000000" w:rsidP="00000000" w:rsidRDefault="00000000" w:rsidRPr="00000000" w14:paraId="00000084">
                <w:pPr>
                  <w:spacing w:after="0" w:line="240" w:lineRule="auto"/>
                  <w:rPr>
                    <w:sz w:val="20"/>
                    <w:szCs w:val="20"/>
                  </w:rPr>
                </w:pPr>
                <w:r w:rsidDel="00000000" w:rsidR="00000000" w:rsidRPr="00000000">
                  <w:rPr>
                    <w:sz w:val="20"/>
                    <w:szCs w:val="20"/>
                    <w:rtl w:val="0"/>
                  </w:rPr>
                  <w:t xml:space="preserve">Children of concern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5">
                <w:pPr>
                  <w:spacing w:after="0" w:line="240" w:lineRule="auto"/>
                  <w:jc w:val="center"/>
                  <w:rPr>
                    <w:sz w:val="20"/>
                    <w:szCs w:val="20"/>
                  </w:rPr>
                </w:pPr>
                <w:r w:rsidDel="00000000" w:rsidR="00000000" w:rsidRPr="00000000">
                  <w:rPr>
                    <w:sz w:val="20"/>
                    <w:szCs w:val="20"/>
                    <w:rtl w:val="0"/>
                  </w:rPr>
                  <w:t xml:space="preserve">3</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6">
                <w:pPr>
                  <w:spacing w:after="0" w:line="240" w:lineRule="auto"/>
                  <w:jc w:val="center"/>
                  <w:rPr>
                    <w:sz w:val="20"/>
                    <w:szCs w:val="20"/>
                  </w:rPr>
                </w:pPr>
                <w:r w:rsidDel="00000000" w:rsidR="00000000" w:rsidRPr="00000000">
                  <w:rPr>
                    <w:sz w:val="20"/>
                    <w:szCs w:val="20"/>
                    <w:rtl w:val="0"/>
                  </w:rPr>
                  <w:t xml:space="preserve">4</w:t>
                </w:r>
              </w:p>
            </w:tc>
          </w:tr>
        </w:tbl>
      </w:sdtContent>
    </w:sdt>
    <w:p w:rsidR="00000000" w:rsidDel="00000000" w:rsidP="00000000" w:rsidRDefault="00000000" w:rsidRPr="00000000" w14:paraId="00000087">
      <w:pPr>
        <w:spacing w:after="160" w:line="278.00000000000006" w:lineRule="auto"/>
        <w:rPr>
          <w:rFonts w:ascii="Arial" w:cs="Arial" w:eastAsia="Arial" w:hAnsi="Arial"/>
          <w:b w:val="1"/>
        </w:rPr>
      </w:pPr>
      <w:r w:rsidDel="00000000" w:rsidR="00000000" w:rsidRPr="00000000">
        <w:rPr>
          <w:rtl w:val="0"/>
        </w:rPr>
      </w:r>
    </w:p>
    <w:p w:rsidR="00000000" w:rsidDel="00000000" w:rsidP="00000000" w:rsidRDefault="00000000" w:rsidRPr="00000000" w14:paraId="00000088">
      <w:pPr>
        <w:spacing w:after="0" w:line="240" w:lineRule="auto"/>
        <w:ind w:left="-180" w:firstLine="0"/>
        <w:rPr>
          <w:rFonts w:ascii="Arial" w:cs="Arial" w:eastAsia="Arial" w:hAnsi="Arial"/>
        </w:rPr>
      </w:pPr>
      <w:r w:rsidDel="00000000" w:rsidR="00000000" w:rsidRPr="00000000">
        <w:rPr>
          <w:rFonts w:ascii="Arial" w:cs="Arial" w:eastAsia="Arial" w:hAnsi="Arial"/>
          <w:rtl w:val="0"/>
        </w:rPr>
        <w:t xml:space="preserve">    6.2</w:t>
        <w:tab/>
        <w:t xml:space="preserve">SDP mid year review</w:t>
      </w:r>
    </w:p>
    <w:p w:rsidR="00000000" w:rsidDel="00000000" w:rsidP="00000000" w:rsidRDefault="00000000" w:rsidRPr="00000000" w14:paraId="00000089">
      <w:pPr>
        <w:spacing w:after="0" w:line="240" w:lineRule="auto"/>
        <w:ind w:left="720" w:hanging="900"/>
        <w:rPr>
          <w:rFonts w:ascii="Arial" w:cs="Arial" w:eastAsia="Arial" w:hAnsi="Arial"/>
        </w:rPr>
      </w:pPr>
      <w:r w:rsidDel="00000000" w:rsidR="00000000" w:rsidRPr="00000000">
        <w:rPr>
          <w:rFonts w:ascii="Arial" w:cs="Arial" w:eastAsia="Arial" w:hAnsi="Arial"/>
          <w:rtl w:val="0"/>
        </w:rPr>
        <w:t xml:space="preserve">   Governors acknowledged receipt of this item</w:t>
      </w:r>
    </w:p>
    <w:p w:rsidR="00000000" w:rsidDel="00000000" w:rsidP="00000000" w:rsidRDefault="00000000" w:rsidRPr="00000000" w14:paraId="0000008A">
      <w:pPr>
        <w:spacing w:after="0" w:line="240" w:lineRule="auto"/>
        <w:ind w:left="90" w:hanging="90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8B">
      <w:pPr>
        <w:spacing w:after="0" w:line="240" w:lineRule="auto"/>
        <w:ind w:left="720" w:hanging="900"/>
        <w:rPr>
          <w:rFonts w:ascii="Arial" w:cs="Arial" w:eastAsia="Arial" w:hAnsi="Arial"/>
        </w:rPr>
      </w:pPr>
      <w:r w:rsidDel="00000000" w:rsidR="00000000" w:rsidRPr="00000000">
        <w:rPr>
          <w:rtl w:val="0"/>
        </w:rPr>
      </w:r>
    </w:p>
    <w:p w:rsidR="00000000" w:rsidDel="00000000" w:rsidP="00000000" w:rsidRDefault="00000000" w:rsidRPr="00000000" w14:paraId="0000008C">
      <w:pPr>
        <w:spacing w:after="0" w:line="240" w:lineRule="auto"/>
        <w:ind w:left="720" w:hanging="900"/>
        <w:rPr>
          <w:rFonts w:ascii="Arial" w:cs="Arial" w:eastAsia="Arial" w:hAnsi="Arial"/>
        </w:rPr>
      </w:pPr>
      <w:r w:rsidDel="00000000" w:rsidR="00000000" w:rsidRPr="00000000">
        <w:rPr>
          <w:rFonts w:ascii="Arial" w:cs="Arial" w:eastAsia="Arial" w:hAnsi="Arial"/>
          <w:rtl w:val="0"/>
        </w:rPr>
        <w:t xml:space="preserve">   6.3</w:t>
        <w:tab/>
        <w:t xml:space="preserve">Pupil Premium Review</w:t>
      </w:r>
    </w:p>
    <w:p w:rsidR="00000000" w:rsidDel="00000000" w:rsidP="00000000" w:rsidRDefault="00000000" w:rsidRPr="00000000" w14:paraId="0000008D">
      <w:pPr>
        <w:tabs>
          <w:tab w:val="left" w:leader="none" w:pos="720"/>
        </w:tabs>
        <w:spacing w:after="0" w:line="240" w:lineRule="auto"/>
        <w:rPr>
          <w:rFonts w:ascii="Arial" w:cs="Arial" w:eastAsia="Arial" w:hAnsi="Arial"/>
        </w:rPr>
      </w:pPr>
      <w:r w:rsidDel="00000000" w:rsidR="00000000" w:rsidRPr="00000000">
        <w:rPr>
          <w:rFonts w:ascii="Arial" w:cs="Arial" w:eastAsia="Arial" w:hAnsi="Arial"/>
          <w:rtl w:val="0"/>
        </w:rPr>
        <w:t xml:space="preserve">Governors acknowledged receipt of this item</w:t>
      </w:r>
    </w:p>
    <w:p w:rsidR="00000000" w:rsidDel="00000000" w:rsidP="00000000" w:rsidRDefault="00000000" w:rsidRPr="00000000" w14:paraId="0000008E">
      <w:pPr>
        <w:tabs>
          <w:tab w:val="left" w:leader="none" w:pos="720"/>
        </w:tabs>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8F">
      <w:pPr>
        <w:spacing w:after="0" w:line="240" w:lineRule="auto"/>
        <w:ind w:left="720" w:hanging="900"/>
        <w:rPr>
          <w:rFonts w:ascii="Arial" w:cs="Arial" w:eastAsia="Arial" w:hAnsi="Arial"/>
        </w:rPr>
      </w:pPr>
      <w:r w:rsidDel="00000000" w:rsidR="00000000" w:rsidRPr="00000000">
        <w:rPr>
          <w:rFonts w:ascii="Arial" w:cs="Arial" w:eastAsia="Arial" w:hAnsi="Arial"/>
          <w:rtl w:val="0"/>
        </w:rPr>
        <w:t xml:space="preserve">   6.4</w:t>
        <w:tab/>
        <w:t xml:space="preserve">PE and Sport Premium Review</w:t>
      </w:r>
    </w:p>
    <w:p w:rsidR="00000000" w:rsidDel="00000000" w:rsidP="00000000" w:rsidRDefault="00000000" w:rsidRPr="00000000" w14:paraId="00000090">
      <w:pPr>
        <w:tabs>
          <w:tab w:val="left" w:leader="none" w:pos="720"/>
        </w:tabs>
        <w:spacing w:after="0" w:line="240" w:lineRule="auto"/>
        <w:rPr>
          <w:rFonts w:ascii="Arial" w:cs="Arial" w:eastAsia="Arial" w:hAnsi="Arial"/>
        </w:rPr>
      </w:pPr>
      <w:r w:rsidDel="00000000" w:rsidR="00000000" w:rsidRPr="00000000">
        <w:rPr>
          <w:rFonts w:ascii="Arial" w:cs="Arial" w:eastAsia="Arial" w:hAnsi="Arial"/>
          <w:rtl w:val="0"/>
        </w:rPr>
        <w:t xml:space="preserve">Governors acknowledged receipt of this item</w:t>
      </w:r>
    </w:p>
    <w:p w:rsidR="00000000" w:rsidDel="00000000" w:rsidP="00000000" w:rsidRDefault="00000000" w:rsidRPr="00000000" w14:paraId="00000091">
      <w:pPr>
        <w:tabs>
          <w:tab w:val="left" w:leader="none" w:pos="720"/>
        </w:tabs>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92">
      <w:pPr>
        <w:spacing w:after="0" w:line="240" w:lineRule="auto"/>
        <w:ind w:left="720" w:hanging="900"/>
        <w:rPr>
          <w:rFonts w:ascii="Arial" w:cs="Arial" w:eastAsia="Arial" w:hAnsi="Arial"/>
        </w:rPr>
      </w:pPr>
      <w:r w:rsidDel="00000000" w:rsidR="00000000" w:rsidRPr="00000000">
        <w:rPr>
          <w:rFonts w:ascii="Arial" w:cs="Arial" w:eastAsia="Arial" w:hAnsi="Arial"/>
          <w:rtl w:val="0"/>
        </w:rPr>
        <w:t xml:space="preserve">   6.5       SEND report</w:t>
      </w:r>
    </w:p>
    <w:p w:rsidR="00000000" w:rsidDel="00000000" w:rsidP="00000000" w:rsidRDefault="00000000" w:rsidRPr="00000000" w14:paraId="00000093">
      <w:pPr>
        <w:tabs>
          <w:tab w:val="left" w:leader="none" w:pos="720"/>
        </w:tabs>
        <w:spacing w:after="0" w:line="240" w:lineRule="auto"/>
        <w:rPr>
          <w:rFonts w:ascii="Arial" w:cs="Arial" w:eastAsia="Arial" w:hAnsi="Arial"/>
        </w:rPr>
      </w:pPr>
      <w:r w:rsidDel="00000000" w:rsidR="00000000" w:rsidRPr="00000000">
        <w:rPr>
          <w:rFonts w:ascii="Arial" w:cs="Arial" w:eastAsia="Arial" w:hAnsi="Arial"/>
          <w:rtl w:val="0"/>
        </w:rPr>
        <w:t xml:space="preserve">6.5.1 There were currently 6 pupils with an EHCP and 4 pending applications. There are currently a lot of delays in processing these at a borough level as they are very behind with putting them in place. The SENDCO continues to chase for these but interventions and support is put in place as soon as a need is seen. </w:t>
      </w:r>
    </w:p>
    <w:p w:rsidR="00000000" w:rsidDel="00000000" w:rsidP="00000000" w:rsidRDefault="00000000" w:rsidRPr="00000000" w14:paraId="00000094">
      <w:pPr>
        <w:tabs>
          <w:tab w:val="left" w:leader="none" w:pos="720"/>
        </w:tabs>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95">
      <w:pPr>
        <w:tabs>
          <w:tab w:val="left" w:leader="none" w:pos="720"/>
        </w:tabs>
        <w:spacing w:after="0" w:line="240" w:lineRule="auto"/>
        <w:rPr>
          <w:rFonts w:ascii="Arial" w:cs="Arial" w:eastAsia="Arial" w:hAnsi="Arial"/>
        </w:rPr>
      </w:pPr>
      <w:r w:rsidDel="00000000" w:rsidR="00000000" w:rsidRPr="00000000">
        <w:rPr>
          <w:rFonts w:ascii="Arial" w:cs="Arial" w:eastAsia="Arial" w:hAnsi="Arial"/>
          <w:rtl w:val="0"/>
        </w:rPr>
        <w:t xml:space="preserve">6.5.2 Conversations with nursery provisions take place ahead of the reception intake to ensure additional needs are known so that support can be put in place from day 1.</w:t>
      </w:r>
    </w:p>
    <w:p w:rsidR="00000000" w:rsidDel="00000000" w:rsidP="00000000" w:rsidRDefault="00000000" w:rsidRPr="00000000" w14:paraId="00000096">
      <w:pPr>
        <w:tabs>
          <w:tab w:val="left" w:leader="none" w:pos="720"/>
        </w:tabs>
        <w:spacing w:after="0" w:line="240" w:lineRule="auto"/>
        <w:rPr>
          <w:rFonts w:ascii="Arial" w:cs="Arial" w:eastAsia="Arial" w:hAnsi="Arial"/>
        </w:rPr>
      </w:pPr>
      <w:r w:rsidDel="00000000" w:rsidR="00000000" w:rsidRPr="00000000">
        <w:rPr>
          <w:rFonts w:ascii="Arial" w:cs="Arial" w:eastAsia="Arial" w:hAnsi="Arial"/>
          <w:rtl w:val="0"/>
        </w:rPr>
        <w:t xml:space="preserve">6.5.3 An open line of communication with parents of pupils with SEND is key to ensure everyone is working form the same page</w:t>
      </w:r>
    </w:p>
    <w:p w:rsidR="00000000" w:rsidDel="00000000" w:rsidP="00000000" w:rsidRDefault="00000000" w:rsidRPr="00000000" w14:paraId="00000097">
      <w:pPr>
        <w:tabs>
          <w:tab w:val="left" w:leader="none" w:pos="720"/>
        </w:tabs>
        <w:spacing w:after="0" w:line="240" w:lineRule="auto"/>
        <w:rPr>
          <w:rFonts w:ascii="Arial" w:cs="Arial" w:eastAsia="Arial" w:hAnsi="Arial"/>
          <w:i w:val="1"/>
        </w:rPr>
      </w:pPr>
      <w:r w:rsidDel="00000000" w:rsidR="00000000" w:rsidRPr="00000000">
        <w:rPr>
          <w:rtl w:val="0"/>
        </w:rPr>
      </w:r>
    </w:p>
    <w:p w:rsidR="00000000" w:rsidDel="00000000" w:rsidP="00000000" w:rsidRDefault="00000000" w:rsidRPr="00000000" w14:paraId="00000098">
      <w:pPr>
        <w:tabs>
          <w:tab w:val="left" w:leader="none" w:pos="720"/>
        </w:tabs>
        <w:spacing w:after="0" w:line="240" w:lineRule="auto"/>
        <w:rPr>
          <w:rFonts w:ascii="Arial" w:cs="Arial" w:eastAsia="Arial" w:hAnsi="Arial"/>
          <w:i w:val="1"/>
        </w:rPr>
      </w:pPr>
      <w:r w:rsidDel="00000000" w:rsidR="00000000" w:rsidRPr="00000000">
        <w:rPr>
          <w:rFonts w:ascii="Arial" w:cs="Arial" w:eastAsia="Arial" w:hAnsi="Arial"/>
          <w:i w:val="1"/>
          <w:rtl w:val="0"/>
        </w:rPr>
        <w:t xml:space="preserve">Question: How are the parents? Do they all accept the diagnosis?</w:t>
      </w:r>
    </w:p>
    <w:p w:rsidR="00000000" w:rsidDel="00000000" w:rsidP="00000000" w:rsidRDefault="00000000" w:rsidRPr="00000000" w14:paraId="00000099">
      <w:pPr>
        <w:tabs>
          <w:tab w:val="left" w:leader="none" w:pos="720"/>
        </w:tabs>
        <w:spacing w:after="0" w:line="240" w:lineRule="auto"/>
        <w:rPr>
          <w:rFonts w:ascii="Arial" w:cs="Arial" w:eastAsia="Arial" w:hAnsi="Arial"/>
          <w:i w:val="1"/>
        </w:rPr>
      </w:pPr>
      <w:r w:rsidDel="00000000" w:rsidR="00000000" w:rsidRPr="00000000">
        <w:rPr>
          <w:rFonts w:ascii="Arial" w:cs="Arial" w:eastAsia="Arial" w:hAnsi="Arial"/>
          <w:i w:val="1"/>
          <w:rtl w:val="0"/>
        </w:rPr>
        <w:t xml:space="preserve">Answer: The SENDCO and SLT meet with parents regularly and have honest but not negative conversations.  It is important to be open to the support we can offer to their child and to also give parents a support network. Some parents are aware early and come with a diagnosis others find it harder to accept.</w:t>
      </w:r>
    </w:p>
    <w:p w:rsidR="00000000" w:rsidDel="00000000" w:rsidP="00000000" w:rsidRDefault="00000000" w:rsidRPr="00000000" w14:paraId="0000009A">
      <w:pPr>
        <w:spacing w:after="0" w:line="240" w:lineRule="auto"/>
        <w:ind w:hanging="2"/>
        <w:rPr>
          <w:rFonts w:ascii="Arial" w:cs="Arial" w:eastAsia="Arial" w:hAnsi="Arial"/>
        </w:rPr>
      </w:pPr>
      <w:r w:rsidDel="00000000" w:rsidR="00000000" w:rsidRPr="00000000">
        <w:rPr>
          <w:rtl w:val="0"/>
        </w:rPr>
      </w:r>
    </w:p>
    <w:p w:rsidR="00000000" w:rsidDel="00000000" w:rsidP="00000000" w:rsidRDefault="00000000" w:rsidRPr="00000000" w14:paraId="0000009B">
      <w:pPr>
        <w:spacing w:after="0" w:line="240" w:lineRule="auto"/>
        <w:ind w:hanging="2"/>
        <w:rPr>
          <w:rFonts w:ascii="Arial" w:cs="Arial" w:eastAsia="Arial" w:hAnsi="Arial"/>
        </w:rPr>
      </w:pPr>
      <w:r w:rsidDel="00000000" w:rsidR="00000000" w:rsidRPr="00000000">
        <w:rPr>
          <w:rFonts w:ascii="Arial" w:cs="Arial" w:eastAsia="Arial" w:hAnsi="Arial"/>
          <w:rtl w:val="0"/>
        </w:rPr>
        <w:t xml:space="preserve">6.6     History report </w:t>
      </w:r>
    </w:p>
    <w:p w:rsidR="00000000" w:rsidDel="00000000" w:rsidP="00000000" w:rsidRDefault="00000000" w:rsidRPr="00000000" w14:paraId="0000009C">
      <w:pPr>
        <w:tabs>
          <w:tab w:val="left" w:leader="none" w:pos="720"/>
        </w:tabs>
        <w:spacing w:after="0" w:line="240" w:lineRule="auto"/>
        <w:rPr>
          <w:rFonts w:ascii="Arial" w:cs="Arial" w:eastAsia="Arial" w:hAnsi="Arial"/>
        </w:rPr>
      </w:pPr>
      <w:r w:rsidDel="00000000" w:rsidR="00000000" w:rsidRPr="00000000">
        <w:rPr>
          <w:rFonts w:ascii="Arial" w:cs="Arial" w:eastAsia="Arial" w:hAnsi="Arial"/>
          <w:rtl w:val="0"/>
        </w:rPr>
        <w:t xml:space="preserve">Governors acknowledged receipt of this item</w:t>
      </w:r>
    </w:p>
    <w:p w:rsidR="00000000" w:rsidDel="00000000" w:rsidP="00000000" w:rsidRDefault="00000000" w:rsidRPr="00000000" w14:paraId="0000009D">
      <w:pPr>
        <w:tabs>
          <w:tab w:val="left" w:leader="none" w:pos="720"/>
        </w:tabs>
        <w:spacing w:after="0" w:line="240" w:lineRule="auto"/>
        <w:rPr>
          <w:rFonts w:ascii="Arial" w:cs="Arial" w:eastAsia="Arial" w:hAnsi="Arial"/>
          <w:i w:val="1"/>
        </w:rPr>
      </w:pPr>
      <w:r w:rsidDel="00000000" w:rsidR="00000000" w:rsidRPr="00000000">
        <w:rPr>
          <w:rFonts w:ascii="Arial" w:cs="Arial" w:eastAsia="Arial" w:hAnsi="Arial"/>
          <w:i w:val="1"/>
          <w:rtl w:val="0"/>
        </w:rPr>
        <w:t xml:space="preserve">Question: Do pupils go on trips based around the history curriculum</w:t>
      </w:r>
    </w:p>
    <w:p w:rsidR="00000000" w:rsidDel="00000000" w:rsidP="00000000" w:rsidRDefault="00000000" w:rsidRPr="00000000" w14:paraId="0000009E">
      <w:pPr>
        <w:tabs>
          <w:tab w:val="left" w:leader="none" w:pos="720"/>
        </w:tabs>
        <w:spacing w:after="0" w:line="240" w:lineRule="auto"/>
        <w:rPr>
          <w:rFonts w:ascii="Arial" w:cs="Arial" w:eastAsia="Arial" w:hAnsi="Arial"/>
          <w:i w:val="1"/>
        </w:rPr>
      </w:pPr>
      <w:r w:rsidDel="00000000" w:rsidR="00000000" w:rsidRPr="00000000">
        <w:rPr>
          <w:rFonts w:ascii="Arial" w:cs="Arial" w:eastAsia="Arial" w:hAnsi="Arial"/>
          <w:i w:val="1"/>
          <w:rtl w:val="0"/>
        </w:rPr>
        <w:t xml:space="preserve">Answer: All trips are based on different areas of the curriculum and may cover art, history STEm depending on the topic</w:t>
      </w:r>
    </w:p>
    <w:p w:rsidR="00000000" w:rsidDel="00000000" w:rsidP="00000000" w:rsidRDefault="00000000" w:rsidRPr="00000000" w14:paraId="0000009F">
      <w:pPr>
        <w:tabs>
          <w:tab w:val="left" w:leader="none" w:pos="720"/>
        </w:tabs>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A0">
      <w:pPr>
        <w:spacing w:after="0" w:line="240" w:lineRule="auto"/>
        <w:ind w:left="90" w:hanging="900"/>
        <w:rPr>
          <w:rFonts w:ascii="Arial" w:cs="Arial" w:eastAsia="Arial" w:hAnsi="Arial"/>
        </w:rPr>
      </w:pPr>
      <w:r w:rsidDel="00000000" w:rsidR="00000000" w:rsidRPr="00000000">
        <w:rPr>
          <w:rFonts w:ascii="Arial" w:cs="Arial" w:eastAsia="Arial" w:hAnsi="Arial"/>
          <w:rtl w:val="0"/>
        </w:rPr>
        <w:t xml:space="preserve">              6.7  Literacy report </w:t>
      </w:r>
    </w:p>
    <w:p w:rsidR="00000000" w:rsidDel="00000000" w:rsidP="00000000" w:rsidRDefault="00000000" w:rsidRPr="00000000" w14:paraId="000000A1">
      <w:pPr>
        <w:tabs>
          <w:tab w:val="left" w:leader="none" w:pos="720"/>
        </w:tabs>
        <w:spacing w:after="0" w:line="240" w:lineRule="auto"/>
        <w:rPr>
          <w:rFonts w:ascii="Arial" w:cs="Arial" w:eastAsia="Arial" w:hAnsi="Arial"/>
        </w:rPr>
      </w:pPr>
      <w:r w:rsidDel="00000000" w:rsidR="00000000" w:rsidRPr="00000000">
        <w:rPr>
          <w:rFonts w:ascii="Arial" w:cs="Arial" w:eastAsia="Arial" w:hAnsi="Arial"/>
          <w:rtl w:val="0"/>
        </w:rPr>
        <w:t xml:space="preserve">Governors acknowledged receipt of this item</w:t>
      </w:r>
    </w:p>
    <w:p w:rsidR="00000000" w:rsidDel="00000000" w:rsidP="00000000" w:rsidRDefault="00000000" w:rsidRPr="00000000" w14:paraId="000000A2">
      <w:pPr>
        <w:spacing w:after="0" w:line="240" w:lineRule="auto"/>
        <w:ind w:left="90" w:hanging="900"/>
        <w:rPr>
          <w:rFonts w:ascii="Arial" w:cs="Arial" w:eastAsia="Arial" w:hAnsi="Arial"/>
        </w:rPr>
      </w:pPr>
      <w:r w:rsidDel="00000000" w:rsidR="00000000" w:rsidRPr="00000000">
        <w:rPr>
          <w:rtl w:val="0"/>
        </w:rPr>
      </w:r>
    </w:p>
    <w:p w:rsidR="00000000" w:rsidDel="00000000" w:rsidP="00000000" w:rsidRDefault="00000000" w:rsidRPr="00000000" w14:paraId="000000A3">
      <w:pPr>
        <w:spacing w:after="0" w:line="240" w:lineRule="auto"/>
        <w:ind w:left="720" w:hanging="900"/>
        <w:rPr>
          <w:rFonts w:ascii="Arial" w:cs="Arial" w:eastAsia="Arial" w:hAnsi="Arial"/>
        </w:rPr>
      </w:pPr>
      <w:r w:rsidDel="00000000" w:rsidR="00000000" w:rsidRPr="00000000">
        <w:rPr>
          <w:rtl w:val="0"/>
        </w:rPr>
      </w:r>
    </w:p>
    <w:p w:rsidR="00000000" w:rsidDel="00000000" w:rsidP="00000000" w:rsidRDefault="00000000" w:rsidRPr="00000000" w14:paraId="000000A4">
      <w:pPr>
        <w:spacing w:after="0" w:line="240" w:lineRule="auto"/>
        <w:ind w:left="720" w:hanging="900"/>
        <w:rPr>
          <w:rFonts w:ascii="Arial" w:cs="Arial" w:eastAsia="Arial" w:hAnsi="Arial"/>
        </w:rPr>
      </w:pPr>
      <w:r w:rsidDel="00000000" w:rsidR="00000000" w:rsidRPr="00000000">
        <w:rPr>
          <w:rtl w:val="0"/>
        </w:rPr>
      </w:r>
    </w:p>
    <w:p w:rsidR="00000000" w:rsidDel="00000000" w:rsidP="00000000" w:rsidRDefault="00000000" w:rsidRPr="00000000" w14:paraId="000000A5">
      <w:pPr>
        <w:spacing w:after="0" w:line="240" w:lineRule="auto"/>
        <w:ind w:left="720" w:hanging="900"/>
        <w:rPr>
          <w:rFonts w:ascii="Arial" w:cs="Arial" w:eastAsia="Arial" w:hAnsi="Arial"/>
          <w:sz w:val="24"/>
          <w:szCs w:val="24"/>
        </w:rPr>
      </w:pPr>
      <w:r w:rsidDel="00000000" w:rsidR="00000000" w:rsidRPr="00000000">
        <w:rPr>
          <w:rFonts w:ascii="Arial" w:cs="Arial" w:eastAsia="Arial" w:hAnsi="Arial"/>
          <w:b w:val="1"/>
          <w:rtl w:val="0"/>
        </w:rPr>
        <w:t xml:space="preserve">   7.</w:t>
      </w:r>
      <w:r w:rsidDel="00000000" w:rsidR="00000000" w:rsidRPr="00000000">
        <w:rPr>
          <w:rFonts w:ascii="Arial" w:cs="Arial" w:eastAsia="Arial" w:hAnsi="Arial"/>
          <w:rtl w:val="0"/>
        </w:rPr>
        <w:tab/>
      </w:r>
      <w:r w:rsidDel="00000000" w:rsidR="00000000" w:rsidRPr="00000000">
        <w:rPr>
          <w:rFonts w:ascii="Arial" w:cs="Arial" w:eastAsia="Arial" w:hAnsi="Arial"/>
          <w:b w:val="1"/>
          <w:rtl w:val="0"/>
        </w:rPr>
        <w:t xml:space="preserve">POLICIES</w:t>
      </w:r>
      <w:r w:rsidDel="00000000" w:rsidR="00000000" w:rsidRPr="00000000">
        <w:rPr>
          <w:rFonts w:ascii="Arial" w:cs="Arial" w:eastAsia="Arial" w:hAnsi="Arial"/>
          <w:sz w:val="24"/>
          <w:szCs w:val="24"/>
          <w:rtl w:val="0"/>
        </w:rPr>
        <w:tab/>
      </w:r>
    </w:p>
    <w:p w:rsidR="00000000" w:rsidDel="00000000" w:rsidP="00000000" w:rsidRDefault="00000000" w:rsidRPr="00000000" w14:paraId="000000A6">
      <w:pPr>
        <w:tabs>
          <w:tab w:val="left" w:leader="none" w:pos="720"/>
        </w:tabs>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Governors ratified the following Policies:</w:t>
      </w:r>
    </w:p>
    <w:p w:rsidR="00000000" w:rsidDel="00000000" w:rsidP="00000000" w:rsidRDefault="00000000" w:rsidRPr="00000000" w14:paraId="000000A7">
      <w:pPr>
        <w:spacing w:after="0" w:line="240" w:lineRule="auto"/>
        <w:ind w:hanging="2"/>
        <w:rPr>
          <w:rFonts w:ascii="Arial" w:cs="Arial" w:eastAsia="Arial" w:hAnsi="Arial"/>
        </w:rPr>
      </w:pPr>
      <w:r w:rsidDel="00000000" w:rsidR="00000000" w:rsidRPr="00000000">
        <w:rPr>
          <w:rFonts w:ascii="Arial" w:cs="Arial" w:eastAsia="Arial" w:hAnsi="Arial"/>
          <w:rtl w:val="0"/>
        </w:rPr>
        <w:t xml:space="preserve">EYFS Reception</w:t>
      </w:r>
    </w:p>
    <w:p w:rsidR="00000000" w:rsidDel="00000000" w:rsidP="00000000" w:rsidRDefault="00000000" w:rsidRPr="00000000" w14:paraId="000000A8">
      <w:pPr>
        <w:spacing w:after="0" w:line="240" w:lineRule="auto"/>
        <w:ind w:hanging="2"/>
        <w:rPr>
          <w:rFonts w:ascii="Arial" w:cs="Arial" w:eastAsia="Arial" w:hAnsi="Arial"/>
        </w:rPr>
      </w:pPr>
      <w:r w:rsidDel="00000000" w:rsidR="00000000" w:rsidRPr="00000000">
        <w:rPr>
          <w:rFonts w:ascii="Arial" w:cs="Arial" w:eastAsia="Arial" w:hAnsi="Arial"/>
          <w:rtl w:val="0"/>
        </w:rPr>
        <w:t xml:space="preserve">Suspension and permanent exclusion</w:t>
      </w:r>
    </w:p>
    <w:p w:rsidR="00000000" w:rsidDel="00000000" w:rsidP="00000000" w:rsidRDefault="00000000" w:rsidRPr="00000000" w14:paraId="000000A9">
      <w:pPr>
        <w:spacing w:after="0" w:line="240" w:lineRule="auto"/>
        <w:ind w:hanging="2"/>
        <w:rPr>
          <w:rFonts w:ascii="Arial" w:cs="Arial" w:eastAsia="Arial" w:hAnsi="Arial"/>
        </w:rPr>
      </w:pPr>
      <w:r w:rsidDel="00000000" w:rsidR="00000000" w:rsidRPr="00000000">
        <w:rPr>
          <w:rFonts w:ascii="Arial" w:cs="Arial" w:eastAsia="Arial" w:hAnsi="Arial"/>
          <w:rtl w:val="0"/>
        </w:rPr>
        <w:t xml:space="preserve">Complaints Policy</w:t>
      </w:r>
    </w:p>
    <w:p w:rsidR="00000000" w:rsidDel="00000000" w:rsidP="00000000" w:rsidRDefault="00000000" w:rsidRPr="00000000" w14:paraId="000000AA">
      <w:pPr>
        <w:spacing w:after="0" w:line="240" w:lineRule="auto"/>
        <w:ind w:hanging="2"/>
        <w:rPr>
          <w:rFonts w:ascii="Arial" w:cs="Arial" w:eastAsia="Arial" w:hAnsi="Arial"/>
        </w:rPr>
      </w:pPr>
      <w:r w:rsidDel="00000000" w:rsidR="00000000" w:rsidRPr="00000000">
        <w:rPr>
          <w:rFonts w:ascii="Arial" w:cs="Arial" w:eastAsia="Arial" w:hAnsi="Arial"/>
          <w:rtl w:val="0"/>
        </w:rPr>
        <w:t xml:space="preserve">Lockdown Procedures</w:t>
      </w:r>
    </w:p>
    <w:p w:rsidR="00000000" w:rsidDel="00000000" w:rsidP="00000000" w:rsidRDefault="00000000" w:rsidRPr="00000000" w14:paraId="000000AB">
      <w:pPr>
        <w:spacing w:after="0" w:line="240" w:lineRule="auto"/>
        <w:ind w:hanging="2"/>
        <w:rPr>
          <w:rFonts w:ascii="Arial" w:cs="Arial" w:eastAsia="Arial" w:hAnsi="Arial"/>
        </w:rPr>
      </w:pPr>
      <w:r w:rsidDel="00000000" w:rsidR="00000000" w:rsidRPr="00000000">
        <w:rPr>
          <w:rFonts w:ascii="Arial" w:cs="Arial" w:eastAsia="Arial" w:hAnsi="Arial"/>
          <w:rtl w:val="0"/>
        </w:rPr>
        <w:t xml:space="preserve">Art</w:t>
      </w:r>
    </w:p>
    <w:p w:rsidR="00000000" w:rsidDel="00000000" w:rsidP="00000000" w:rsidRDefault="00000000" w:rsidRPr="00000000" w14:paraId="000000AC">
      <w:pPr>
        <w:spacing w:after="0" w:line="240" w:lineRule="auto"/>
        <w:ind w:hanging="2"/>
        <w:rPr>
          <w:rFonts w:ascii="Arial" w:cs="Arial" w:eastAsia="Arial" w:hAnsi="Arial"/>
        </w:rPr>
      </w:pPr>
      <w:r w:rsidDel="00000000" w:rsidR="00000000" w:rsidRPr="00000000">
        <w:rPr>
          <w:rFonts w:ascii="Arial" w:cs="Arial" w:eastAsia="Arial" w:hAnsi="Arial"/>
          <w:rtl w:val="0"/>
        </w:rPr>
        <w:t xml:space="preserve">Collective Worship</w:t>
      </w:r>
    </w:p>
    <w:p w:rsidR="00000000" w:rsidDel="00000000" w:rsidP="00000000" w:rsidRDefault="00000000" w:rsidRPr="00000000" w14:paraId="000000AD">
      <w:pPr>
        <w:spacing w:after="0" w:line="240" w:lineRule="auto"/>
        <w:ind w:hanging="2"/>
        <w:rPr>
          <w:rFonts w:ascii="Arial" w:cs="Arial" w:eastAsia="Arial" w:hAnsi="Arial"/>
        </w:rPr>
      </w:pPr>
      <w:r w:rsidDel="00000000" w:rsidR="00000000" w:rsidRPr="00000000">
        <w:rPr>
          <w:rFonts w:ascii="Arial" w:cs="Arial" w:eastAsia="Arial" w:hAnsi="Arial"/>
          <w:rtl w:val="0"/>
        </w:rPr>
        <w:t xml:space="preserve">Business Continuity Plan</w:t>
      </w:r>
    </w:p>
    <w:p w:rsidR="00000000" w:rsidDel="00000000" w:rsidP="00000000" w:rsidRDefault="00000000" w:rsidRPr="00000000" w14:paraId="000000AE">
      <w:pPr>
        <w:spacing w:after="0" w:line="240" w:lineRule="auto"/>
        <w:ind w:hanging="2"/>
        <w:rPr>
          <w:rFonts w:ascii="Arial" w:cs="Arial" w:eastAsia="Arial" w:hAnsi="Arial"/>
        </w:rPr>
      </w:pPr>
      <w:r w:rsidDel="00000000" w:rsidR="00000000" w:rsidRPr="00000000">
        <w:rPr>
          <w:rFonts w:ascii="Arial" w:cs="Arial" w:eastAsia="Arial" w:hAnsi="Arial"/>
          <w:rtl w:val="0"/>
        </w:rPr>
        <w:t xml:space="preserve">Marking and Presentation Policy</w:t>
      </w:r>
    </w:p>
    <w:p w:rsidR="00000000" w:rsidDel="00000000" w:rsidP="00000000" w:rsidRDefault="00000000" w:rsidRPr="00000000" w14:paraId="000000AF">
      <w:pPr>
        <w:spacing w:after="0" w:line="24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             </w:t>
      </w:r>
    </w:p>
    <w:p w:rsidR="00000000" w:rsidDel="00000000" w:rsidP="00000000" w:rsidRDefault="00000000" w:rsidRPr="00000000" w14:paraId="000000B0">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 w:val="left" w:leader="none" w:pos="72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rtl w:val="0"/>
        </w:rPr>
        <w:t xml:space="preserve">8</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t>
        <w:tab/>
        <w:t xml:space="preserve">DATE AND AGENDA ITEMS FOR THE NEXT MEETING</w:t>
      </w:r>
      <w:r w:rsidDel="00000000" w:rsidR="00000000" w:rsidRPr="00000000">
        <w:rPr>
          <w:rtl w:val="0"/>
        </w:rPr>
      </w:r>
    </w:p>
    <w:p w:rsidR="00000000" w:rsidDel="00000000" w:rsidP="00000000" w:rsidRDefault="00000000" w:rsidRPr="00000000" w14:paraId="000000B1">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 w:val="left" w:leader="none" w:pos="720"/>
        </w:tabs>
        <w:spacing w:after="0" w:before="0" w:line="240" w:lineRule="auto"/>
        <w:ind w:left="0" w:right="0" w:firstLine="0"/>
        <w:jc w:val="left"/>
        <w:rPr>
          <w:rFonts w:ascii="Arial" w:cs="Arial" w:eastAsia="Arial" w:hAnsi="Arial"/>
          <w:u w:val="single"/>
        </w:rPr>
      </w:pPr>
      <w:r w:rsidDel="00000000" w:rsidR="00000000" w:rsidRPr="00000000">
        <w:rPr>
          <w:rFonts w:ascii="Arial" w:cs="Arial" w:eastAsia="Arial" w:hAnsi="Arial"/>
          <w:rtl w:val="0"/>
        </w:rPr>
        <w:t xml:space="preserve">8.1</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Date of next meeting</w:t>
      </w:r>
      <w:r w:rsidDel="00000000" w:rsidR="00000000" w:rsidRPr="00000000">
        <w:rPr>
          <w:rFonts w:ascii="Arial" w:cs="Arial" w:eastAsia="Arial" w:hAnsi="Arial"/>
          <w:rtl w:val="0"/>
        </w:rPr>
        <w:t xml:space="preserve"> 4th July 2024 at 9.30am via Zoom</w:t>
      </w:r>
      <w:r w:rsidDel="00000000" w:rsidR="00000000" w:rsidRPr="00000000">
        <w:rPr>
          <w:rtl w:val="0"/>
        </w:rPr>
      </w:r>
    </w:p>
    <w:p w:rsidR="00000000" w:rsidDel="00000000" w:rsidP="00000000" w:rsidRDefault="00000000" w:rsidRPr="00000000" w14:paraId="000000B2">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 w:val="left" w:leader="none" w:pos="720"/>
        </w:tabs>
        <w:spacing w:after="0" w:before="0" w:line="240" w:lineRule="auto"/>
        <w:ind w:left="0" w:right="0" w:firstLine="0"/>
        <w:jc w:val="left"/>
        <w:rPr>
          <w:rFonts w:ascii="Arial" w:cs="Arial" w:eastAsia="Arial" w:hAnsi="Arial"/>
          <w:u w:val="single"/>
        </w:rPr>
      </w:pPr>
      <w:r w:rsidDel="00000000" w:rsidR="00000000" w:rsidRPr="00000000">
        <w:rPr>
          <w:rtl w:val="0"/>
        </w:rPr>
      </w:r>
    </w:p>
    <w:p w:rsidR="00000000" w:rsidDel="00000000" w:rsidP="00000000" w:rsidRDefault="00000000" w:rsidRPr="00000000" w14:paraId="000000B3">
      <w:pPr>
        <w:spacing w:after="0" w:line="240" w:lineRule="auto"/>
        <w:ind w:left="720" w:hanging="720"/>
        <w:rPr>
          <w:rFonts w:ascii="Arial" w:cs="Arial" w:eastAsia="Arial" w:hAnsi="Arial"/>
          <w:vertAlign w:val="baseline"/>
        </w:rPr>
      </w:pPr>
      <w:r w:rsidDel="00000000" w:rsidR="00000000" w:rsidRPr="00000000">
        <w:rPr>
          <w:rFonts w:ascii="Arial" w:cs="Arial" w:eastAsia="Arial" w:hAnsi="Arial"/>
          <w:vertAlign w:val="baseline"/>
          <w:rtl w:val="0"/>
        </w:rPr>
        <w:t xml:space="preserve">The meeting closed at 1</w:t>
      </w:r>
      <w:r w:rsidDel="00000000" w:rsidR="00000000" w:rsidRPr="00000000">
        <w:rPr>
          <w:rFonts w:ascii="Arial" w:cs="Arial" w:eastAsia="Arial" w:hAnsi="Arial"/>
          <w:rtl w:val="0"/>
        </w:rPr>
        <w:t xml:space="preserve">0.30</w:t>
      </w:r>
      <w:r w:rsidDel="00000000" w:rsidR="00000000" w:rsidRPr="00000000">
        <w:rPr>
          <w:rFonts w:ascii="Arial" w:cs="Arial" w:eastAsia="Arial" w:hAnsi="Arial"/>
          <w:vertAlign w:val="baseline"/>
          <w:rtl w:val="0"/>
        </w:rPr>
        <w:t xml:space="preserve">am.</w:t>
      </w:r>
    </w:p>
    <w:p w:rsidR="00000000" w:rsidDel="00000000" w:rsidP="00000000" w:rsidRDefault="00000000" w:rsidRPr="00000000" w14:paraId="000000B4">
      <w:pPr>
        <w:spacing w:after="0" w:line="240"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B5">
      <w:pPr>
        <w:spacing w:after="0" w:line="240"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B6">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B7">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B8">
      <w:pPr>
        <w:spacing w:after="0" w:line="24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Chair:</w:t>
        <w:tab/>
        <w:t xml:space="preserve">……Ven.Ade Ademola……………………………… (print)</w:t>
      </w:r>
    </w:p>
    <w:p w:rsidR="00000000" w:rsidDel="00000000" w:rsidP="00000000" w:rsidRDefault="00000000" w:rsidRPr="00000000" w14:paraId="000000B9">
      <w:pPr>
        <w:spacing w:after="0" w:line="240"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BA">
      <w:pPr>
        <w:spacing w:after="0" w:line="240"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BB">
      <w:pPr>
        <w:spacing w:after="0" w:line="240" w:lineRule="auto"/>
        <w:rPr>
          <w:rFonts w:ascii="Arial" w:cs="Arial" w:eastAsia="Arial" w:hAnsi="Arial"/>
          <w:vertAlign w:val="baseline"/>
        </w:rPr>
      </w:pPr>
      <w:r w:rsidDel="00000000" w:rsidR="00000000" w:rsidRPr="00000000">
        <w:rPr>
          <w:rFonts w:ascii="Arial" w:cs="Arial" w:eastAsia="Arial" w:hAnsi="Arial"/>
          <w:vertAlign w:val="baseline"/>
          <w:rtl w:val="0"/>
        </w:rPr>
        <w:tab/>
        <w:t xml:space="preserve"> ………</w:t>
      </w:r>
      <w:r w:rsidDel="00000000" w:rsidR="00000000" w:rsidRPr="00000000">
        <w:rPr>
          <w:rFonts w:ascii="Arial" w:cs="Arial" w:eastAsia="Arial" w:hAnsi="Arial"/>
        </w:rPr>
        <w:drawing>
          <wp:inline distB="0" distT="0" distL="0" distR="0">
            <wp:extent cx="1056133" cy="333375"/>
            <wp:effectExtent b="0" l="0" r="0" t="0"/>
            <wp:docPr descr="\\10.242.10.21\feddrive\SLT\HR\Signatures\Rev Canon Ade Ademola.PNG" id="11" name="image1.png"/>
            <a:graphic>
              <a:graphicData uri="http://schemas.openxmlformats.org/drawingml/2006/picture">
                <pic:pic>
                  <pic:nvPicPr>
                    <pic:cNvPr descr="\\10.242.10.21\feddrive\SLT\HR\Signatures\Rev Canon Ade Ademola.PNG" id="0" name="image1.png"/>
                    <pic:cNvPicPr preferRelativeResize="0"/>
                  </pic:nvPicPr>
                  <pic:blipFill>
                    <a:blip r:embed="rId7"/>
                    <a:srcRect b="0" l="0" r="0" t="0"/>
                    <a:stretch>
                      <a:fillRect/>
                    </a:stretch>
                  </pic:blipFill>
                  <pic:spPr>
                    <a:xfrm>
                      <a:off x="0" y="0"/>
                      <a:ext cx="1056133" cy="333375"/>
                    </a:xfrm>
                    <a:prstGeom prst="rect"/>
                    <a:ln/>
                  </pic:spPr>
                </pic:pic>
              </a:graphicData>
            </a:graphic>
          </wp:inline>
        </w:drawing>
      </w:r>
      <w:r w:rsidDel="00000000" w:rsidR="00000000" w:rsidRPr="00000000">
        <w:rPr>
          <w:rFonts w:ascii="Arial" w:cs="Arial" w:eastAsia="Arial" w:hAnsi="Arial"/>
          <w:vertAlign w:val="baseline"/>
          <w:rtl w:val="0"/>
        </w:rPr>
        <w:t xml:space="preserve">……………………………………… (sign)</w:t>
      </w:r>
    </w:p>
    <w:p w:rsidR="00000000" w:rsidDel="00000000" w:rsidP="00000000" w:rsidRDefault="00000000" w:rsidRPr="00000000" w14:paraId="000000BC">
      <w:pPr>
        <w:spacing w:after="0" w:line="240"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BD">
      <w:pPr>
        <w:spacing w:after="0" w:line="240"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BE">
      <w:pPr>
        <w:spacing w:after="0" w:line="24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Date:</w:t>
        <w:tab/>
        <w:t xml:space="preserve">……………3/7/25………………………………………</w:t>
      </w:r>
    </w:p>
    <w:sectPr>
      <w:headerReference r:id="rId8" w:type="default"/>
      <w:footerReference r:id="rId9" w:type="default"/>
      <w:pgSz w:h="16838" w:w="11906" w:orient="portrait"/>
      <w:pgMar w:bottom="1440" w:top="1440" w:left="1440" w:right="1440" w:header="706" w:footer="70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Georgia"/>
  <w:font w:name="Cambr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1">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200" w:before="0" w:line="27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tab/>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4953000</wp:posOffset>
              </wp:positionH>
              <wp:positionV relativeFrom="paragraph">
                <wp:posOffset>101600</wp:posOffset>
              </wp:positionV>
              <wp:extent cx="1578610" cy="937103"/>
              <wp:effectExtent b="0" l="0" r="0" t="0"/>
              <wp:wrapNone/>
              <wp:docPr id="10" name=""/>
              <a:graphic>
                <a:graphicData uri="http://schemas.microsoft.com/office/word/2010/wordprocessingShape">
                  <wps:wsp>
                    <wps:cNvSpPr/>
                    <wps:cNvPr id="2" name="Shape 2"/>
                    <wps:spPr>
                      <a:xfrm>
                        <a:off x="4158868" y="3078008"/>
                        <a:ext cx="2374265" cy="140398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t xml:space="preserve">Chair’s Initials:</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AA</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4953000</wp:posOffset>
              </wp:positionH>
              <wp:positionV relativeFrom="paragraph">
                <wp:posOffset>101600</wp:posOffset>
              </wp:positionV>
              <wp:extent cx="1578610" cy="937103"/>
              <wp:effectExtent b="0" l="0" r="0" t="0"/>
              <wp:wrapNone/>
              <wp:docPr id="10"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1578610" cy="937103"/>
                      </a:xfrm>
                      <a:prstGeom prst="rect"/>
                      <a:ln/>
                    </pic:spPr>
                  </pic:pic>
                </a:graphicData>
              </a:graphic>
            </wp:anchor>
          </w:drawing>
        </mc:Fallback>
      </mc:AlternateContent>
    </w:r>
  </w:p>
  <w:p w:rsidR="00000000" w:rsidDel="00000000" w:rsidP="00000000" w:rsidRDefault="00000000" w:rsidRPr="00000000" w14:paraId="000000C2">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F">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Spring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Term 202</w:t>
    </w:r>
    <w:r w:rsidDel="00000000" w:rsidR="00000000" w:rsidRPr="00000000">
      <w:rPr>
        <w:rtl w:val="0"/>
      </w:rPr>
      <w:t xml:space="preserve">5</w:t>
    </w:r>
    <w:r w:rsidDel="00000000" w:rsidR="00000000" w:rsidRPr="00000000">
      <w:rPr>
        <w:rtl w:val="0"/>
      </w:rPr>
    </w:r>
  </w:p>
  <w:p w:rsidR="00000000" w:rsidDel="00000000" w:rsidP="00000000" w:rsidRDefault="00000000" w:rsidRPr="00000000" w14:paraId="000000C0">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_GB"/>
      </w:rPr>
    </w:rPrDefault>
    <w:pPrDefault>
      <w:pPr>
        <w:spacing w:after="200"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pBdr>
        <w:top w:color="000000" w:space="1" w:sz="4" w:val="single"/>
        <w:left w:color="000000" w:space="4" w:sz="4" w:val="single"/>
        <w:bottom w:color="000000" w:space="1" w:sz="4" w:val="single"/>
        <w:right w:color="000000" w:space="4" w:sz="4" w:val="single"/>
      </w:pBdr>
      <w:shd w:fill="bfbfbf" w:val="clear"/>
      <w:spacing w:after="0" w:line="240" w:lineRule="auto"/>
      <w:jc w:val="center"/>
    </w:pPr>
    <w:rPr>
      <w:rFonts w:ascii="Arial" w:cs="Arial" w:eastAsia="Arial" w:hAnsi="Arial"/>
      <w:b w:val="1"/>
      <w:sz w:val="20"/>
      <w:szCs w:val="20"/>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tabs>
        <w:tab w:val="left" w:leader="none" w:pos="720"/>
      </w:tabs>
      <w:spacing w:after="0" w:line="240" w:lineRule="auto"/>
    </w:pPr>
    <w:rPr>
      <w:rFonts w:ascii="Arial" w:cs="Arial" w:eastAsia="Arial" w:hAnsi="Arial"/>
      <w:b w:val="1"/>
      <w:sz w:val="24"/>
      <w:szCs w:val="24"/>
      <w:vertAlign w:val="baseline"/>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Header">
    <w:name w:val="Header"/>
    <w:basedOn w:val="Normal"/>
    <w:next w:val="Header"/>
    <w:autoRedefine w:val="0"/>
    <w:hidden w:val="0"/>
    <w:qFormat w:val="1"/>
    <w:pPr>
      <w:tabs>
        <w:tab w:val="center" w:leader="none" w:pos="4513"/>
        <w:tab w:val="right" w:leader="none" w:pos="9026"/>
      </w:tabs>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und"/>
    </w:rPr>
  </w:style>
  <w:style w:type="character" w:styleId="HeaderChar">
    <w:name w:val="Header Char"/>
    <w:next w:val="HeaderChar"/>
    <w:autoRedefine w:val="0"/>
    <w:hidden w:val="0"/>
    <w:qFormat w:val="0"/>
    <w:rPr>
      <w:w w:val="100"/>
      <w:position w:val="-1"/>
      <w:sz w:val="22"/>
      <w:szCs w:val="22"/>
      <w:effect w:val="none"/>
      <w:vertAlign w:val="baseline"/>
      <w:cs w:val="0"/>
      <w:em w:val="none"/>
      <w:lang w:eastAsia="en-US"/>
    </w:rPr>
  </w:style>
  <w:style w:type="paragraph" w:styleId="Footer">
    <w:name w:val="Footer"/>
    <w:basedOn w:val="Normal"/>
    <w:next w:val="Footer"/>
    <w:autoRedefine w:val="0"/>
    <w:hidden w:val="0"/>
    <w:qFormat w:val="1"/>
    <w:pPr>
      <w:tabs>
        <w:tab w:val="center" w:leader="none" w:pos="4513"/>
        <w:tab w:val="right" w:leader="none" w:pos="9026"/>
      </w:tabs>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und"/>
    </w:rPr>
  </w:style>
  <w:style w:type="character" w:styleId="FooterChar">
    <w:name w:val="Footer Char"/>
    <w:next w:val="FooterChar"/>
    <w:autoRedefine w:val="0"/>
    <w:hidden w:val="0"/>
    <w:qFormat w:val="0"/>
    <w:rPr>
      <w:w w:val="100"/>
      <w:position w:val="-1"/>
      <w:sz w:val="22"/>
      <w:szCs w:val="22"/>
      <w:effect w:val="none"/>
      <w:vertAlign w:val="baseline"/>
      <w:cs w:val="0"/>
      <w:em w:val="none"/>
      <w:lang w:eastAsia="en-US"/>
    </w:rPr>
  </w:style>
  <w:style w:type="paragraph" w:styleId="BalloonText">
    <w:name w:val="Balloon Text"/>
    <w:basedOn w:val="Normal"/>
    <w:next w:val="BalloonText"/>
    <w:autoRedefine w:val="0"/>
    <w:hidden w:val="0"/>
    <w:qFormat w:val="1"/>
    <w:pPr>
      <w:suppressAutoHyphens w:val="1"/>
      <w:spacing w:after="0" w:line="240" w:lineRule="auto"/>
      <w:ind w:leftChars="-1" w:rightChars="0" w:firstLineChars="-1"/>
      <w:textDirection w:val="btLr"/>
      <w:textAlignment w:val="top"/>
      <w:outlineLvl w:val="0"/>
    </w:pPr>
    <w:rPr>
      <w:rFonts w:ascii="Tahoma" w:hAnsi="Tahoma"/>
      <w:w w:val="100"/>
      <w:position w:val="-1"/>
      <w:sz w:val="16"/>
      <w:szCs w:val="16"/>
      <w:effect w:val="none"/>
      <w:vertAlign w:val="baseline"/>
      <w:cs w:val="0"/>
      <w:em w:val="none"/>
      <w:lang w:bidi="ar-SA" w:eastAsia="en-US" w:val="und"/>
    </w:rPr>
  </w:style>
  <w:style w:type="character" w:styleId="BalloonTextChar">
    <w:name w:val="Balloon Text Char"/>
    <w:next w:val="BalloonTextChar"/>
    <w:autoRedefine w:val="0"/>
    <w:hidden w:val="0"/>
    <w:qFormat w:val="0"/>
    <w:rPr>
      <w:rFonts w:ascii="Tahoma" w:cs="Tahoma" w:hAnsi="Tahoma"/>
      <w:w w:val="100"/>
      <w:position w:val="-1"/>
      <w:sz w:val="16"/>
      <w:szCs w:val="16"/>
      <w:effect w:val="none"/>
      <w:vertAlign w:val="baseline"/>
      <w:cs w:val="0"/>
      <w:em w:val="none"/>
      <w:lang w:eastAsia="en-US"/>
    </w:rPr>
  </w:style>
  <w:style w:type="character" w:styleId="Heading2Char">
    <w:name w:val="Heading 2 Char"/>
    <w:next w:val="Heading2Char"/>
    <w:autoRedefine w:val="0"/>
    <w:hidden w:val="0"/>
    <w:qFormat w:val="0"/>
    <w:rPr>
      <w:rFonts w:ascii="Arial" w:eastAsia="Times New Roman" w:hAnsi="Arial"/>
      <w:b w:val="1"/>
      <w:w w:val="100"/>
      <w:position w:val="-1"/>
      <w:effect w:val="none"/>
      <w:shd w:color="auto" w:fill="ffffff" w:val="pct25"/>
      <w:vertAlign w:val="baseline"/>
      <w:cs w:val="0"/>
      <w:em w:val="none"/>
      <w:lang w:eastAsia="en-US"/>
    </w:rPr>
  </w:style>
  <w:style w:type="character" w:styleId="Heading6Char">
    <w:name w:val="Heading 6 Char"/>
    <w:next w:val="Heading6Char"/>
    <w:autoRedefine w:val="0"/>
    <w:hidden w:val="0"/>
    <w:qFormat w:val="0"/>
    <w:rPr>
      <w:rFonts w:ascii="Arial" w:eastAsia="Times New Roman" w:hAnsi="Arial"/>
      <w:b w:val="1"/>
      <w:w w:val="100"/>
      <w:position w:val="-1"/>
      <w:sz w:val="24"/>
      <w:effect w:val="none"/>
      <w:vertAlign w:val="baseline"/>
      <w:cs w:val="0"/>
      <w:em w:val="none"/>
      <w:lang w:eastAsia="en-US"/>
    </w:rPr>
  </w:style>
  <w:style w:type="paragraph" w:styleId="Bodycopy01">
    <w:name w:val="Bodycopy 01"/>
    <w:basedOn w:val="BodyText"/>
    <w:next w:val="Bodycopy01"/>
    <w:autoRedefine w:val="0"/>
    <w:hidden w:val="0"/>
    <w:qFormat w:val="0"/>
    <w:pPr>
      <w:suppressAutoHyphens w:val="1"/>
      <w:spacing w:after="0" w:line="240" w:lineRule="atLeast"/>
      <w:ind w:leftChars="-1" w:rightChars="0" w:firstLineChars="-1"/>
      <w:textDirection w:val="btLr"/>
      <w:textAlignment w:val="top"/>
      <w:outlineLvl w:val="0"/>
    </w:pPr>
    <w:rPr>
      <w:rFonts w:ascii="Helvetica" w:eastAsia="Times" w:hAnsi="Helvetica"/>
      <w:w w:val="100"/>
      <w:position w:val="-1"/>
      <w:sz w:val="19"/>
      <w:szCs w:val="20"/>
      <w:effect w:val="none"/>
      <w:vertAlign w:val="baseline"/>
      <w:cs w:val="0"/>
      <w:em w:val="none"/>
      <w:lang w:bidi="ar-SA" w:eastAsia="en-US" w:val="und"/>
    </w:rPr>
  </w:style>
  <w:style w:type="paragraph" w:styleId="BodyText">
    <w:name w:val="Body Text"/>
    <w:basedOn w:val="Normal"/>
    <w:next w:val="BodyText"/>
    <w:autoRedefine w:val="0"/>
    <w:hidden w:val="0"/>
    <w:qFormat w:val="1"/>
    <w:pPr>
      <w:suppressAutoHyphens w:val="1"/>
      <w:spacing w:after="12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und"/>
    </w:rPr>
  </w:style>
  <w:style w:type="character" w:styleId="BodyTextChar">
    <w:name w:val="Body Text Char"/>
    <w:next w:val="BodyTextChar"/>
    <w:autoRedefine w:val="0"/>
    <w:hidden w:val="0"/>
    <w:qFormat w:val="0"/>
    <w:rPr>
      <w:w w:val="100"/>
      <w:position w:val="-1"/>
      <w:sz w:val="22"/>
      <w:szCs w:val="22"/>
      <w:effect w:val="none"/>
      <w:vertAlign w:val="baseline"/>
      <w:cs w:val="0"/>
      <w:em w:val="none"/>
      <w:lang w:eastAsia="en-US"/>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rFonts w:ascii="Cambria" w:cs="Times New Roman" w:eastAsia="Cambria" w:hAnsi="Cambria"/>
      <w:w w:val="100"/>
      <w:position w:val="-1"/>
      <w:sz w:val="24"/>
      <w:szCs w:val="24"/>
      <w:effect w:val="none"/>
      <w:vertAlign w:val="baseline"/>
      <w:cs w:val="0"/>
      <w:em w:val="none"/>
      <w:lang w:eastAsia="en-US" w:val="en-US"/>
    </w:rPr>
    <w:tblPr>
      <w:tblStyle w:val="TableGrid"/>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rFonts w:ascii="Trebuchet MS" w:cs="Trebuchet MS" w:eastAsia="Times New Roman" w:hAnsi="Trebuchet MS"/>
      <w:color w:val="000000"/>
      <w:w w:val="100"/>
      <w:position w:val="-1"/>
      <w:sz w:val="24"/>
      <w:szCs w:val="24"/>
      <w:effect w:val="none"/>
      <w:vertAlign w:val="baseline"/>
      <w:cs w:val="0"/>
      <w:em w:val="none"/>
      <w:lang w:bidi="ar-SA" w:eastAsia="en-US" w:val="en-GB"/>
    </w:rPr>
  </w:style>
  <w:style w:type="paragraph" w:styleId="Normal(Web)">
    <w:name w:val="Normal (Web)"/>
    <w:basedOn w:val="Normal"/>
    <w:next w:val="Normal(Web)"/>
    <w:autoRedefine w:val="0"/>
    <w:hidden w:val="0"/>
    <w:qFormat w:val="1"/>
    <w:pPr>
      <w:suppressAutoHyphens w:val="1"/>
      <w:spacing w:after="100" w:afterAutospacing="1" w:before="100" w:beforeAutospacing="1" w:line="240" w:lineRule="auto"/>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GB" w:val="en-GB"/>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1">
    <w:basedOn w:val="TableNormal"/>
    <w:rPr>
      <w:rFonts w:ascii="Cambria" w:cs="Cambria" w:eastAsia="Cambria" w:hAnsi="Cambria"/>
      <w:sz w:val="24"/>
      <w:szCs w:val="24"/>
      <w:vertAlign w:val="baseline"/>
    </w:rPr>
    <w:tblPr>
      <w:tblStyleRowBandSize w:val="1"/>
      <w:tblStyleColBandSize w:val="1"/>
      <w:tblCellMar>
        <w:top w:w="0.0" w:type="dxa"/>
        <w:left w:w="108.0" w:type="dxa"/>
        <w:bottom w:w="0.0" w:type="dxa"/>
        <w:right w:w="108.0" w:type="dxa"/>
      </w:tblCellMar>
    </w:tblPr>
  </w:style>
  <w:style w:type="table" w:styleId="Table2">
    <w:basedOn w:val="TableNormal"/>
    <w:rPr>
      <w:rFonts w:ascii="Cambria" w:cs="Cambria" w:eastAsia="Cambria" w:hAnsi="Cambria"/>
      <w:sz w:val="24"/>
      <w:szCs w:val="24"/>
      <w:vertAlign w:val="baseline"/>
    </w:rPr>
    <w:tblPr>
      <w:tblStyleRowBandSize w:val="1"/>
      <w:tblStyleColBandSize w:val="1"/>
      <w:tblCellMar>
        <w:top w:w="0.0" w:type="dxa"/>
        <w:left w:w="108.0" w:type="dxa"/>
        <w:bottom w:w="0.0" w:type="dxa"/>
        <w:right w:w="108.0" w:type="dxa"/>
      </w:tblCellMar>
    </w:tblPr>
  </w:style>
  <w:style w:type="table" w:styleId="Table1">
    <w:basedOn w:val="TableNormal"/>
    <w:rPr>
      <w:rFonts w:ascii="Cambria" w:cs="Cambria" w:eastAsia="Cambria" w:hAnsi="Cambria"/>
      <w:sz w:val="24"/>
      <w:szCs w:val="24"/>
      <w:vertAlign w:val="baseline"/>
    </w:rPr>
    <w:tblPr>
      <w:tblStyleRowBandSize w:val="1"/>
      <w:tblStyleColBandSize w:val="1"/>
      <w:tblCellMar>
        <w:top w:w="0.0" w:type="dxa"/>
        <w:left w:w="108.0" w:type="dxa"/>
        <w:bottom w:w="0.0" w:type="dxa"/>
        <w:right w:w="108.0" w:type="dxa"/>
      </w:tblCellMar>
    </w:tblPr>
  </w:style>
  <w:style w:type="table" w:styleId="Table2">
    <w:basedOn w:val="TableNormal"/>
    <w:rPr>
      <w:rFonts w:ascii="Cambria" w:cs="Cambria" w:eastAsia="Cambria" w:hAnsi="Cambria"/>
      <w:sz w:val="24"/>
      <w:szCs w:val="24"/>
      <w:vertAlign w:val="baseline"/>
    </w:rPr>
    <w:tblPr>
      <w:tblStyleRowBandSize w:val="1"/>
      <w:tblStyleColBandSize w:val="1"/>
      <w:tblCellMar>
        <w:top w:w="0.0" w:type="dxa"/>
        <w:left w:w="108.0" w:type="dxa"/>
        <w:bottom w:w="0.0" w:type="dxa"/>
        <w:right w:w="108.0" w:type="dxa"/>
      </w:tblCellMar>
    </w:tblPr>
  </w:style>
  <w:style w:type="table" w:styleId="Table1">
    <w:basedOn w:val="TableNormal"/>
    <w:rPr>
      <w:rFonts w:ascii="Cambria" w:cs="Cambria" w:eastAsia="Cambria" w:hAnsi="Cambria"/>
      <w:sz w:val="24"/>
      <w:szCs w:val="24"/>
      <w:vertAlign w:val="baseline"/>
    </w:rPr>
    <w:tblPr>
      <w:tblStyleRowBandSize w:val="1"/>
      <w:tblStyleColBandSize w:val="1"/>
      <w:tblCellMar>
        <w:top w:w="0.0" w:type="dxa"/>
        <w:left w:w="108.0" w:type="dxa"/>
        <w:bottom w:w="0.0" w:type="dxa"/>
        <w:right w:w="108.0" w:type="dxa"/>
      </w:tblCellMar>
    </w:tblPr>
  </w:style>
  <w:style w:type="table" w:styleId="Table2">
    <w:basedOn w:val="TableNormal"/>
    <w:rPr>
      <w:rFonts w:ascii="Cambria" w:cs="Cambria" w:eastAsia="Cambria" w:hAnsi="Cambria"/>
      <w:sz w:val="24"/>
      <w:szCs w:val="24"/>
      <w:vertAlign w:val="baseline"/>
    </w:rPr>
    <w:tblPr>
      <w:tblStyleRowBandSize w:val="1"/>
      <w:tblStyleColBandSize w:val="1"/>
      <w:tblCellMar>
        <w:top w:w="0.0" w:type="dxa"/>
        <w:left w:w="108.0" w:type="dxa"/>
        <w:bottom w:w="0.0" w:type="dxa"/>
        <w:right w:w="108.0" w:type="dxa"/>
      </w:tblCellMar>
    </w:tblPr>
  </w:style>
  <w:style w:type="table" w:styleId="Table1">
    <w:basedOn w:val="TableNormal"/>
    <w:rPr>
      <w:rFonts w:ascii="Cambria" w:cs="Cambria" w:eastAsia="Cambria" w:hAnsi="Cambria"/>
      <w:sz w:val="24"/>
      <w:szCs w:val="24"/>
      <w:vertAlign w:val="baseline"/>
    </w:rPr>
    <w:tblPr>
      <w:tblStyleRowBandSize w:val="1"/>
      <w:tblStyleColBandSize w:val="1"/>
      <w:tblCellMar>
        <w:top w:w="0.0" w:type="dxa"/>
        <w:left w:w="108.0" w:type="dxa"/>
        <w:bottom w:w="0.0" w:type="dxa"/>
        <w:right w:w="108.0" w:type="dxa"/>
      </w:tblCellMar>
    </w:tblPr>
  </w:style>
  <w:style w:type="table" w:styleId="Table2">
    <w:basedOn w:val="TableNormal"/>
    <w:rPr>
      <w:rFonts w:ascii="Cambria" w:cs="Cambria" w:eastAsia="Cambria" w:hAnsi="Cambria"/>
      <w:sz w:val="24"/>
      <w:szCs w:val="24"/>
      <w:vertAlign w:val="baseline"/>
    </w:rPr>
    <w:tblPr>
      <w:tblStyleRowBandSize w:val="1"/>
      <w:tblStyleColBandSize w:val="1"/>
      <w:tblCellMar>
        <w:top w:w="0.0" w:type="dxa"/>
        <w:left w:w="108.0" w:type="dxa"/>
        <w:bottom w:w="0.0" w:type="dxa"/>
        <w:right w:w="108.0" w:type="dxa"/>
      </w:tblCellMar>
    </w:tblPr>
  </w:style>
  <w:style w:type="table" w:styleId="Table1">
    <w:basedOn w:val="TableNormal"/>
    <w:rPr>
      <w:rFonts w:ascii="Cambria" w:cs="Cambria" w:eastAsia="Cambria" w:hAnsi="Cambria"/>
      <w:sz w:val="24"/>
      <w:szCs w:val="24"/>
      <w:vertAlign w:val="baseline"/>
    </w:rPr>
    <w:tblPr>
      <w:tblStyleRowBandSize w:val="1"/>
      <w:tblStyleColBandSize w:val="1"/>
      <w:tblCellMar>
        <w:top w:w="0.0" w:type="dxa"/>
        <w:left w:w="108.0" w:type="dxa"/>
        <w:bottom w:w="0.0" w:type="dxa"/>
        <w:right w:w="108.0" w:type="dxa"/>
      </w:tblCellMar>
    </w:tblPr>
  </w:style>
  <w:style w:type="table" w:styleId="Table2">
    <w:basedOn w:val="TableNormal"/>
    <w:rPr>
      <w:rFonts w:ascii="Cambria" w:cs="Cambria" w:eastAsia="Cambria" w:hAnsi="Cambria"/>
      <w:sz w:val="24"/>
      <w:szCs w:val="24"/>
      <w:vertAlign w:val="baseline"/>
    </w:rPr>
    <w:tblPr>
      <w:tblStyleRowBandSize w:val="1"/>
      <w:tblStyleColBandSize w:val="1"/>
      <w:tblCellMar>
        <w:top w:w="0.0" w:type="dxa"/>
        <w:left w:w="108.0" w:type="dxa"/>
        <w:bottom w:w="0.0" w:type="dxa"/>
        <w:right w:w="108.0" w:type="dxa"/>
      </w:tblCellMar>
    </w:tblPr>
  </w:style>
  <w:style w:type="table" w:styleId="Table1">
    <w:basedOn w:val="TableNormal"/>
    <w:rPr>
      <w:rFonts w:ascii="Cambria" w:cs="Cambria" w:eastAsia="Cambria" w:hAnsi="Cambria"/>
      <w:sz w:val="24"/>
      <w:szCs w:val="24"/>
      <w:vertAlign w:val="baseline"/>
    </w:rPr>
    <w:tblPr>
      <w:tblStyleRowBandSize w:val="1"/>
      <w:tblStyleColBandSize w:val="1"/>
      <w:tblCellMar>
        <w:top w:w="0.0" w:type="dxa"/>
        <w:left w:w="108.0" w:type="dxa"/>
        <w:bottom w:w="0.0" w:type="dxa"/>
        <w:right w:w="108.0" w:type="dxa"/>
      </w:tblCellMar>
    </w:tblPr>
  </w:style>
  <w:style w:type="table" w:styleId="Table2">
    <w:basedOn w:val="TableNormal"/>
    <w:rPr>
      <w:rFonts w:ascii="Cambria" w:cs="Cambria" w:eastAsia="Cambria" w:hAnsi="Cambria"/>
      <w:sz w:val="24"/>
      <w:szCs w:val="24"/>
      <w:vertAlign w:val="baseline"/>
    </w:rPr>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 w:type="table" w:styleId="Table1">
    <w:basedOn w:val="TableNormal"/>
    <w:rPr>
      <w:rFonts w:ascii="Cambria" w:cs="Cambria" w:eastAsia="Cambria" w:hAnsi="Cambria"/>
      <w:sz w:val="24"/>
      <w:szCs w:val="24"/>
      <w:vertAlign w:val="baseline"/>
    </w:rPr>
    <w:tblPr>
      <w:tblStyleRowBandSize w:val="1"/>
      <w:tblStyleColBandSize w:val="1"/>
      <w:tblCellMar>
        <w:top w:w="15.0" w:type="dxa"/>
        <w:left w:w="15.0" w:type="dxa"/>
        <w:bottom w:w="15.0" w:type="dxa"/>
        <w:right w:w="15.0" w:type="dxa"/>
      </w:tblCellMar>
    </w:tblPr>
  </w:style>
  <w:style w:type="table" w:styleId="Table2">
    <w:basedOn w:val="TableNormal"/>
    <w:rPr>
      <w:rFonts w:ascii="Cambria" w:cs="Cambria" w:eastAsia="Cambria" w:hAnsi="Cambria"/>
      <w:sz w:val="24"/>
      <w:szCs w:val="24"/>
      <w:vertAlign w:val="baseline"/>
    </w:rPr>
    <w:tblPr>
      <w:tblStyleRowBandSize w:val="1"/>
      <w:tblStyleColBandSize w:val="1"/>
      <w:tblCellMar>
        <w:top w:w="15.0" w:type="dxa"/>
        <w:left w:w="15.0" w:type="dxa"/>
        <w:bottom w:w="15.0" w:type="dxa"/>
        <w:right w:w="15.0" w:type="dxa"/>
      </w:tblCellMar>
    </w:tblPr>
  </w:style>
  <w:style w:type="table" w:styleId="Table3">
    <w:basedOn w:val="TableNormal"/>
    <w:rPr>
      <w:rFonts w:ascii="Cambria" w:cs="Cambria" w:eastAsia="Cambria" w:hAnsi="Cambria"/>
      <w:sz w:val="24"/>
      <w:szCs w:val="24"/>
      <w:vertAlign w:val="baseline"/>
    </w:rPr>
    <w:tblPr>
      <w:tblStyleRowBandSize w:val="1"/>
      <w:tblStyleColBandSize w:val="1"/>
      <w:tblCellMar>
        <w:top w:w="15.0" w:type="dxa"/>
        <w:left w:w="15.0" w:type="dxa"/>
        <w:bottom w:w="15.0" w:type="dxa"/>
        <w:right w:w="15.0" w:type="dxa"/>
      </w:tblCellMar>
    </w:tblPr>
  </w:style>
  <w:style w:type="table" w:styleId="Table4">
    <w:basedOn w:val="TableNormal"/>
    <w:rPr>
      <w:rFonts w:ascii="Cambria" w:cs="Cambria" w:eastAsia="Cambria" w:hAnsi="Cambria"/>
      <w:sz w:val="24"/>
      <w:szCs w:val="24"/>
      <w:vertAlign w:val="baseline"/>
    </w:rPr>
    <w:tblPr>
      <w:tblStyleRowBandSize w:val="1"/>
      <w:tblStyleColBandSize w:val="1"/>
      <w:tblCellMar>
        <w:top w:w="15.0" w:type="dxa"/>
        <w:left w:w="15.0" w:type="dxa"/>
        <w:bottom w:w="15.0" w:type="dxa"/>
        <w:right w:w="15.0" w:type="dxa"/>
      </w:tblCellMar>
    </w:tblPr>
  </w:style>
  <w:style w:type="table" w:styleId="Table1">
    <w:basedOn w:val="TableNormal"/>
    <w:rPr>
      <w:rFonts w:ascii="Cambria" w:cs="Cambria" w:eastAsia="Cambria" w:hAnsi="Cambria"/>
      <w:sz w:val="24"/>
      <w:szCs w:val="24"/>
      <w:vertAlign w:val="baseline"/>
    </w:rPr>
    <w:tblPr>
      <w:tblStyleRowBandSize w:val="1"/>
      <w:tblStyleColBandSize w:val="1"/>
      <w:tblCellMar>
        <w:top w:w="15.0" w:type="dxa"/>
        <w:left w:w="15.0" w:type="dxa"/>
        <w:bottom w:w="15.0" w:type="dxa"/>
        <w:right w:w="15.0" w:type="dxa"/>
      </w:tblCellMar>
    </w:tblPr>
  </w:style>
  <w:style w:type="table" w:styleId="Table2">
    <w:basedOn w:val="TableNormal"/>
    <w:rPr>
      <w:rFonts w:ascii="Cambria" w:cs="Cambria" w:eastAsia="Cambria" w:hAnsi="Cambria"/>
      <w:sz w:val="24"/>
      <w:szCs w:val="24"/>
      <w:vertAlign w:val="baseline"/>
    </w:rPr>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rFonts w:ascii="Cambria" w:cs="Cambria" w:eastAsia="Cambria" w:hAnsi="Cambria"/>
      <w:sz w:val="24"/>
      <w:szCs w:val="24"/>
      <w:vertAlign w:val="baseline"/>
    </w:rPr>
    <w:tblPr>
      <w:tblStyleRowBandSize w:val="1"/>
      <w:tblStyleColBandSize w:val="1"/>
      <w:tblCellMar>
        <w:top w:w="15.0" w:type="dxa"/>
        <w:left w:w="15.0" w:type="dxa"/>
        <w:bottom w:w="15.0" w:type="dxa"/>
        <w:right w:w="15.0" w:type="dxa"/>
      </w:tblCellMar>
    </w:tblPr>
  </w:style>
  <w:style w:type="table" w:styleId="Table2">
    <w:basedOn w:val="TableNormal"/>
    <w:rPr>
      <w:rFonts w:ascii="Cambria" w:cs="Cambria" w:eastAsia="Cambria" w:hAnsi="Cambria"/>
      <w:sz w:val="24"/>
      <w:szCs w:val="24"/>
      <w:vertAlign w:val="baseline"/>
    </w:rPr>
    <w:tblPr>
      <w:tblStyleRowBandSize w:val="1"/>
      <w:tblStyleColBandSize w:val="1"/>
      <w:tblCellMar>
        <w:top w:w="15.0" w:type="dxa"/>
        <w:left w:w="15.0" w:type="dxa"/>
        <w:bottom w:w="15.0" w:type="dxa"/>
        <w:right w:w="15.0" w:type="dxa"/>
      </w:tblCellMar>
    </w:tblPr>
  </w:style>
  <w:style w:type="table" w:styleId="Table3">
    <w:basedOn w:val="TableNormal"/>
    <w:rPr>
      <w:vertAlign w:val="baseline"/>
    </w:rPr>
    <w:tblPr>
      <w:tblStyleRowBandSize w:val="1"/>
      <w:tblStyleColBandSize w:val="1"/>
      <w:tblCellMar>
        <w:top w:w="15.0" w:type="dxa"/>
        <w:left w:w="15.0" w:type="dxa"/>
        <w:bottom w:w="15.0" w:type="dxa"/>
        <w:right w:w="15.0" w:type="dxa"/>
      </w:tblCellMar>
    </w:tblPr>
  </w:style>
  <w:style w:type="table" w:styleId="Table4">
    <w:basedOn w:val="TableNormal"/>
    <w:rPr>
      <w:vertAlign w:val="baseline"/>
    </w:rPr>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3SfkZ6Od3/oqE02MpDbGIHh7kKA==">CgMxLjAaHwoBMBIaChgICVIUChJ0YWJsZS5ndnF5OWhlNXo3dmc4AHIhMVl0bWtERDE4VU1iWmFyMEhMTFNTaDVXTXlOMUpvYUJx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2021-06-11T14:22:00Z</dcterms:created>
  <dc:creator>Governor Services</dc:creator>
</cp:coreProperties>
</file>