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8A3D0" w14:textId="77777777" w:rsidR="00DC1599" w:rsidRPr="00063F34" w:rsidRDefault="00DC1599">
      <w:pPr>
        <w:rPr>
          <w:rFonts w:ascii="Arial" w:hAnsi="Arial" w:cs="Arial"/>
          <w:sz w:val="20"/>
          <w:szCs w:val="20"/>
        </w:rPr>
      </w:pPr>
      <w:r w:rsidRPr="00063F34">
        <w:rPr>
          <w:rFonts w:ascii="Arial" w:hAnsi="Arial" w:cs="Arial"/>
          <w:noProof/>
          <w:sz w:val="20"/>
          <w:szCs w:val="20"/>
          <w:lang w:eastAsia="en-GB"/>
        </w:rPr>
        <w:drawing>
          <wp:anchor distT="0" distB="0" distL="114300" distR="114300" simplePos="0" relativeHeight="251658240" behindDoc="0" locked="0" layoutInCell="1" allowOverlap="1" wp14:anchorId="37498FC2" wp14:editId="1C1CDB6C">
            <wp:simplePos x="0" y="0"/>
            <wp:positionH relativeFrom="column">
              <wp:posOffset>1028700</wp:posOffset>
            </wp:positionH>
            <wp:positionV relativeFrom="paragraph">
              <wp:posOffset>0</wp:posOffset>
            </wp:positionV>
            <wp:extent cx="3371850" cy="1146175"/>
            <wp:effectExtent l="0" t="0" r="0" b="0"/>
            <wp:wrapSquare wrapText="bothSides"/>
            <wp:docPr id="1" name="Picture 1" descr="https://i2.wp.com/www.genesistrust.net/wp-content/uploads/2017/03/GET-2000-x-400-logo.jpg?fit=2000%2C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www.genesistrust.net/wp-content/uploads/2017/03/GET-2000-x-400-logo.jpg?fit=2000%2C400"/>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r="41163"/>
                    <a:stretch/>
                  </pic:blipFill>
                  <pic:spPr bwMode="auto">
                    <a:xfrm>
                      <a:off x="0" y="0"/>
                      <a:ext cx="3371850" cy="1146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F14A6B" w14:textId="77777777" w:rsidR="00DC1599" w:rsidRPr="00063F34" w:rsidRDefault="00DC1599">
      <w:pPr>
        <w:rPr>
          <w:rFonts w:ascii="Arial" w:hAnsi="Arial" w:cs="Arial"/>
          <w:sz w:val="20"/>
          <w:szCs w:val="20"/>
        </w:rPr>
      </w:pPr>
    </w:p>
    <w:p w14:paraId="7CC0950D" w14:textId="77777777" w:rsidR="00DC1599" w:rsidRPr="00063F34" w:rsidRDefault="00DC1599">
      <w:pPr>
        <w:rPr>
          <w:rFonts w:ascii="Arial" w:hAnsi="Arial" w:cs="Arial"/>
          <w:sz w:val="20"/>
          <w:szCs w:val="20"/>
        </w:rPr>
      </w:pPr>
    </w:p>
    <w:p w14:paraId="03231E0B" w14:textId="77777777" w:rsidR="003F24ED" w:rsidRPr="00063F34" w:rsidRDefault="003F24ED">
      <w:pPr>
        <w:rPr>
          <w:rFonts w:ascii="Arial" w:hAnsi="Arial" w:cs="Arial"/>
          <w:sz w:val="20"/>
          <w:szCs w:val="20"/>
        </w:rPr>
      </w:pPr>
    </w:p>
    <w:p w14:paraId="75444B75" w14:textId="77777777" w:rsidR="00DC1599" w:rsidRPr="00063F34" w:rsidRDefault="00DC1599">
      <w:pPr>
        <w:rPr>
          <w:rFonts w:ascii="Arial" w:hAnsi="Arial" w:cs="Arial"/>
          <w:sz w:val="20"/>
          <w:szCs w:val="20"/>
        </w:rPr>
      </w:pPr>
    </w:p>
    <w:p w14:paraId="580FC1F0" w14:textId="77777777" w:rsidR="00DC1599" w:rsidRPr="00063F34" w:rsidRDefault="00DC1599" w:rsidP="00DC1599">
      <w:pPr>
        <w:jc w:val="center"/>
        <w:rPr>
          <w:rFonts w:ascii="Arial" w:hAnsi="Arial" w:cs="Arial"/>
          <w:b/>
          <w:u w:val="single"/>
        </w:rPr>
      </w:pPr>
      <w:r w:rsidRPr="00063F34">
        <w:rPr>
          <w:rFonts w:ascii="Arial" w:hAnsi="Arial" w:cs="Arial"/>
          <w:b/>
          <w:u w:val="single"/>
        </w:rPr>
        <w:t>Religious Education - Programme of Study</w:t>
      </w:r>
    </w:p>
    <w:p w14:paraId="4FDB7ECC" w14:textId="77777777" w:rsidR="00063F34" w:rsidRPr="00063F34" w:rsidRDefault="00063F34" w:rsidP="00063F34">
      <w:pPr>
        <w:rPr>
          <w:rFonts w:ascii="Arial" w:hAnsi="Arial" w:cs="Arial"/>
          <w:sz w:val="20"/>
          <w:szCs w:val="20"/>
        </w:rPr>
      </w:pPr>
      <w:r w:rsidRPr="00063F34">
        <w:rPr>
          <w:rFonts w:ascii="Arial" w:hAnsi="Arial" w:cs="Arial"/>
          <w:sz w:val="20"/>
          <w:szCs w:val="20"/>
        </w:rPr>
        <w:t xml:space="preserve">Each school that is part of the Genesis Education Trust is a Church of England Primary School and, as a result, we are proud that Religious Education (RE) is a core subject and an integral part of our curriculum. We </w:t>
      </w:r>
      <w:proofErr w:type="gramStart"/>
      <w:r w:rsidRPr="00063F34">
        <w:rPr>
          <w:rFonts w:ascii="Arial" w:hAnsi="Arial" w:cs="Arial"/>
          <w:sz w:val="20"/>
          <w:szCs w:val="20"/>
        </w:rPr>
        <w:t>are dedicated to providing</w:t>
      </w:r>
      <w:proofErr w:type="gramEnd"/>
      <w:r w:rsidRPr="00063F34">
        <w:rPr>
          <w:rFonts w:ascii="Arial" w:hAnsi="Arial" w:cs="Arial"/>
          <w:sz w:val="20"/>
          <w:szCs w:val="20"/>
        </w:rPr>
        <w:t xml:space="preserve"> high-quality RE teaching and learning opportunities that reflect its importance within our schools. This dedication is underpinned by the Church Multi-Academy Trust’s vision and values, with a strong desire to strengthen Church of England unity across East London through the outstanding provision we offer.</w:t>
      </w:r>
    </w:p>
    <w:p w14:paraId="329C4A73" w14:textId="77777777" w:rsidR="00063F34" w:rsidRPr="00063F34" w:rsidRDefault="00063F34" w:rsidP="00063F34">
      <w:pPr>
        <w:rPr>
          <w:rFonts w:ascii="Arial" w:hAnsi="Arial" w:cs="Arial"/>
          <w:sz w:val="20"/>
          <w:szCs w:val="20"/>
        </w:rPr>
      </w:pPr>
      <w:r w:rsidRPr="00063F34">
        <w:rPr>
          <w:rFonts w:ascii="Arial" w:hAnsi="Arial" w:cs="Arial"/>
          <w:sz w:val="20"/>
          <w:szCs w:val="20"/>
        </w:rPr>
        <w:t xml:space="preserve">The Church of England has recently updated its Statement of Entitlement for Religious Education, setting out what all Church schools are expected to provide in RE. This document will guide inspections from September 2026. At St Margaret’s C of E Primary School, </w:t>
      </w:r>
      <w:proofErr w:type="gramStart"/>
      <w:r w:rsidRPr="00063F34">
        <w:rPr>
          <w:rFonts w:ascii="Arial" w:hAnsi="Arial" w:cs="Arial"/>
          <w:sz w:val="20"/>
          <w:szCs w:val="20"/>
        </w:rPr>
        <w:t>our</w:t>
      </w:r>
      <w:proofErr w:type="gramEnd"/>
      <w:r w:rsidRPr="00063F34">
        <w:rPr>
          <w:rFonts w:ascii="Arial" w:hAnsi="Arial" w:cs="Arial"/>
          <w:sz w:val="20"/>
          <w:szCs w:val="20"/>
        </w:rPr>
        <w:t xml:space="preserve"> RE curriculum fully reflects this entitlement, ensuring that pupils receive a rigorous, engaging and theologically rooted education.</w:t>
      </w:r>
    </w:p>
    <w:p w14:paraId="30E0FEA9" w14:textId="77777777" w:rsidR="00063F34" w:rsidRPr="00063F34" w:rsidRDefault="00063F34" w:rsidP="00063F34">
      <w:pPr>
        <w:rPr>
          <w:rFonts w:ascii="Arial" w:hAnsi="Arial" w:cs="Arial"/>
          <w:sz w:val="20"/>
          <w:szCs w:val="20"/>
        </w:rPr>
      </w:pPr>
      <w:r w:rsidRPr="00063F34">
        <w:rPr>
          <w:rFonts w:ascii="Arial" w:hAnsi="Arial" w:cs="Arial"/>
          <w:sz w:val="20"/>
          <w:szCs w:val="20"/>
        </w:rPr>
        <w:t>Christianity is at the heart of our curriculum. At St Margaret’s C of E Primary School, pupils develop a secure understanding of Christian beliefs, teachings, stories and practices - both within the Bible and in the lives of Christians today. Our curriculum is based around the </w:t>
      </w:r>
      <w:r w:rsidRPr="00063F34">
        <w:rPr>
          <w:rFonts w:ascii="Arial" w:hAnsi="Arial" w:cs="Arial"/>
          <w:i/>
          <w:iCs/>
          <w:sz w:val="20"/>
          <w:szCs w:val="20"/>
        </w:rPr>
        <w:t>Understanding Christianity</w:t>
      </w:r>
      <w:r w:rsidRPr="00063F34">
        <w:rPr>
          <w:rFonts w:ascii="Arial" w:hAnsi="Arial" w:cs="Arial"/>
          <w:sz w:val="20"/>
          <w:szCs w:val="20"/>
        </w:rPr>
        <w:t> programme, delivered in collaboration with and guided by the Chelmsford Diocese. Each year group explores a wide range of exciting and thought-provoking units within Christianity, alongside units of learning about other religions and worldviews.</w:t>
      </w:r>
    </w:p>
    <w:p w14:paraId="42966DEA" w14:textId="77777777" w:rsidR="00063F34" w:rsidRPr="00063F34" w:rsidRDefault="00063F34" w:rsidP="00063F34">
      <w:pPr>
        <w:rPr>
          <w:rFonts w:ascii="Arial" w:hAnsi="Arial" w:cs="Arial"/>
          <w:sz w:val="20"/>
          <w:szCs w:val="20"/>
        </w:rPr>
      </w:pPr>
      <w:r w:rsidRPr="00063F34">
        <w:rPr>
          <w:rFonts w:ascii="Arial" w:hAnsi="Arial" w:cs="Arial"/>
          <w:sz w:val="20"/>
          <w:szCs w:val="20"/>
        </w:rPr>
        <w:t>In addition to Christianity, pupils at St Margaret’s C of E Primary School learn about a range of other faiths and worldviews, including humanism. Each year group studies a lesser-known faith, broadening children’s understanding of diverse belief systems and promoting tolerance, acceptance and a strong sense of global citizenship. Pupils explore how beliefs are shaped by cultural, historical and personal influences, and examine connections between religion, science and contemporary world issues.</w:t>
      </w:r>
    </w:p>
    <w:p w14:paraId="20037FA7" w14:textId="77777777" w:rsidR="00063F34" w:rsidRPr="00063F34" w:rsidRDefault="00063F34" w:rsidP="00063F34">
      <w:pPr>
        <w:rPr>
          <w:rFonts w:ascii="Arial" w:hAnsi="Arial" w:cs="Arial"/>
          <w:sz w:val="20"/>
          <w:szCs w:val="20"/>
        </w:rPr>
      </w:pPr>
      <w:r w:rsidRPr="00063F34">
        <w:rPr>
          <w:rFonts w:ascii="Arial" w:hAnsi="Arial" w:cs="Arial"/>
          <w:sz w:val="20"/>
          <w:szCs w:val="20"/>
        </w:rPr>
        <w:t>Throughout RE lessons at St Margaret’s C of E Primary School, children are encouraged to ask thoughtful and challenging questions. Through exploring “big questions” and engaging in meaningful discussion, they develop critical thinking skills, learn key theological and religious vocabulary, and reflect deeply on meaning and belief. Our approach nurtures independence, curiosity and a lifelong love of learning.</w:t>
      </w:r>
    </w:p>
    <w:p w14:paraId="4144F4BF" w14:textId="77777777" w:rsidR="00063F34" w:rsidRPr="00063F34" w:rsidRDefault="00063F34" w:rsidP="00063F34">
      <w:pPr>
        <w:rPr>
          <w:rFonts w:ascii="Arial" w:hAnsi="Arial" w:cs="Arial"/>
          <w:sz w:val="20"/>
          <w:szCs w:val="20"/>
        </w:rPr>
      </w:pPr>
      <w:r w:rsidRPr="00063F34">
        <w:rPr>
          <w:rFonts w:ascii="Arial" w:hAnsi="Arial" w:cs="Arial"/>
          <w:sz w:val="20"/>
          <w:szCs w:val="20"/>
        </w:rPr>
        <w:t>Religious Education at St Margaret’s C of E Primary School plays a vital role in supporting pupils’ spiritual, moral, social and academic development. We provide opportunities for children to make meaningful links between what they learn and their own thoughts, choices, characteristics and behaviours. Pupils are supported in constructing and articulating their own beliefs, while developing understanding and respect for the beliefs and opinions of others. This learning is lived out in their day-to-day interactions, contributing positively to our school community.</w:t>
      </w:r>
    </w:p>
    <w:p w14:paraId="0D6E1D61" w14:textId="77777777" w:rsidR="00063F34" w:rsidRPr="00063F34" w:rsidRDefault="00063F34" w:rsidP="00063F34">
      <w:pPr>
        <w:rPr>
          <w:rFonts w:ascii="Arial" w:hAnsi="Arial" w:cs="Arial"/>
          <w:sz w:val="20"/>
          <w:szCs w:val="20"/>
        </w:rPr>
      </w:pPr>
      <w:r w:rsidRPr="00063F34">
        <w:rPr>
          <w:rFonts w:ascii="Arial" w:hAnsi="Arial" w:cs="Arial"/>
          <w:sz w:val="20"/>
          <w:szCs w:val="20"/>
        </w:rPr>
        <w:t xml:space="preserve">If you would like to know more about our Religious Education curriculum, please speak to your child’s class teacher at a parents’ meeting or contact the school office to arrange a time to meet with </w:t>
      </w:r>
      <w:proofErr w:type="gramStart"/>
      <w:r w:rsidRPr="00063F34">
        <w:rPr>
          <w:rFonts w:ascii="Arial" w:hAnsi="Arial" w:cs="Arial"/>
          <w:sz w:val="20"/>
          <w:szCs w:val="20"/>
        </w:rPr>
        <w:t>our</w:t>
      </w:r>
      <w:proofErr w:type="gramEnd"/>
      <w:r w:rsidRPr="00063F34">
        <w:rPr>
          <w:rFonts w:ascii="Arial" w:hAnsi="Arial" w:cs="Arial"/>
          <w:sz w:val="20"/>
          <w:szCs w:val="20"/>
        </w:rPr>
        <w:t xml:space="preserve"> RE subject leader. Paper copies of our recent parent workshop are available from the school office. We are always happy to talk about how we support your child’s learning and spiritual development. </w:t>
      </w:r>
    </w:p>
    <w:p w14:paraId="58079E1C" w14:textId="05B6412B" w:rsidR="00494968" w:rsidRPr="00063F34" w:rsidRDefault="00494968" w:rsidP="00063F34">
      <w:pPr>
        <w:rPr>
          <w:rFonts w:ascii="Arial" w:hAnsi="Arial" w:cs="Arial"/>
          <w:sz w:val="20"/>
          <w:szCs w:val="20"/>
        </w:rPr>
      </w:pPr>
    </w:p>
    <w:sectPr w:rsidR="00494968" w:rsidRPr="00063F34" w:rsidSect="00DC1599">
      <w:pgSz w:w="11906" w:h="16838"/>
      <w:pgMar w:top="1440" w:right="1440" w:bottom="1440" w:left="1440" w:header="708" w:footer="708" w:gutter="0"/>
      <w:pgBorders w:offsetFrom="page">
        <w:top w:val="single" w:sz="24" w:space="24" w:color="0673A5" w:themeColor="text2" w:themeShade="BF"/>
        <w:left w:val="single" w:sz="24" w:space="24" w:color="0673A5" w:themeColor="text2" w:themeShade="BF"/>
        <w:bottom w:val="single" w:sz="24" w:space="24" w:color="0673A5" w:themeColor="text2" w:themeShade="BF"/>
        <w:right w:val="single" w:sz="24" w:space="24" w:color="0673A5" w:themeColor="tex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599"/>
    <w:rsid w:val="00063F34"/>
    <w:rsid w:val="003F24ED"/>
    <w:rsid w:val="00494968"/>
    <w:rsid w:val="005D34A6"/>
    <w:rsid w:val="00830E81"/>
    <w:rsid w:val="00B25585"/>
    <w:rsid w:val="00D42069"/>
    <w:rsid w:val="00DC1599"/>
    <w:rsid w:val="00F23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77A5"/>
  <w15:chartTrackingRefBased/>
  <w15:docId w15:val="{76B84B70-6AA6-4E3E-A455-C849181C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531</Words>
  <Characters>2901</Characters>
  <Application>Microsoft Office Word</Application>
  <DocSecurity>0</DocSecurity>
  <Lines>72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Wakeford</dc:creator>
  <cp:keywords/>
  <dc:description/>
  <cp:lastModifiedBy>Sophie Bannon</cp:lastModifiedBy>
  <cp:revision>2</cp:revision>
  <dcterms:created xsi:type="dcterms:W3CDTF">2026-02-23T12:29:00Z</dcterms:created>
  <dcterms:modified xsi:type="dcterms:W3CDTF">2026-02-23T12:29:00Z</dcterms:modified>
</cp:coreProperties>
</file>